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530FE507" w:rsidR="00C62826" w:rsidRDefault="00A6048E" w:rsidP="00C62826">
      <w:pPr>
        <w:pStyle w:val="Heading1AA"/>
        <w:rPr>
          <w:rFonts w:ascii="Times New Roman" w:hAnsi="Times New Roman"/>
          <w:b w:val="0"/>
          <w:szCs w:val="24"/>
        </w:rPr>
      </w:pPr>
      <w:r>
        <w:rPr>
          <w:rFonts w:ascii="Times New Roman" w:hAnsi="Times New Roman"/>
          <w:b w:val="0"/>
          <w:szCs w:val="24"/>
        </w:rPr>
        <w:t>November 11</w:t>
      </w:r>
      <w:r w:rsidR="0052374D" w:rsidRPr="00C92D7D">
        <w:rPr>
          <w:rFonts w:ascii="Times New Roman" w:hAnsi="Times New Roman"/>
          <w:b w:val="0"/>
          <w:szCs w:val="24"/>
        </w:rPr>
        <w:t>, 2020</w:t>
      </w:r>
    </w:p>
    <w:p w14:paraId="09161BFC" w14:textId="77777777" w:rsidR="00BB3F00" w:rsidRPr="00BB3F00" w:rsidRDefault="00BB3F00" w:rsidP="00BB3F00"/>
    <w:bookmarkEnd w:id="0"/>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22ED8E91" w:rsidR="00BB3F00" w:rsidRPr="00C92D7D" w:rsidRDefault="00BB3F00" w:rsidP="00BB3F00">
      <w:pPr>
        <w:ind w:left="990"/>
        <w:rPr>
          <w:rFonts w:ascii="Times New Roman" w:hAnsi="Times New Roman"/>
        </w:rPr>
      </w:pPr>
      <w:r w:rsidRPr="00C92D7D">
        <w:rPr>
          <w:rFonts w:ascii="Times New Roman" w:hAnsi="Times New Roman"/>
        </w:rPr>
        <w:t xml:space="preserve">Michael Cappelli, President </w:t>
      </w:r>
    </w:p>
    <w:p w14:paraId="4D367C01" w14:textId="06AF9F86" w:rsidR="00C62826" w:rsidRPr="00C92D7D" w:rsidRDefault="00C62826" w:rsidP="00C62826">
      <w:pPr>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p>
    <w:p w14:paraId="53379E5B" w14:textId="78E7964E" w:rsidR="00BB3F00" w:rsidRDefault="00BB3F00" w:rsidP="00C62826">
      <w:pPr>
        <w:ind w:left="990"/>
        <w:rPr>
          <w:rFonts w:ascii="Times New Roman" w:hAnsi="Times New Roman"/>
        </w:rPr>
      </w:pPr>
      <w:r>
        <w:rPr>
          <w:rFonts w:ascii="Times New Roman" w:hAnsi="Times New Roman"/>
        </w:rPr>
        <w:t>Odile Mattiauda, President-elect</w:t>
      </w:r>
    </w:p>
    <w:p w14:paraId="0D2D97D4" w14:textId="4E63793A" w:rsidR="00C62826" w:rsidRPr="00181E21" w:rsidRDefault="00C62826" w:rsidP="00C62826">
      <w:pPr>
        <w:ind w:left="990"/>
        <w:rPr>
          <w:rFonts w:ascii="Times New Roman" w:hAnsi="Times New Roman"/>
          <w:i/>
          <w:iCs/>
        </w:rPr>
      </w:pPr>
      <w:r w:rsidRPr="00C92D7D">
        <w:rPr>
          <w:rFonts w:ascii="Times New Roman" w:hAnsi="Times New Roman"/>
        </w:rPr>
        <w:t>Roberta Groch, Treasurer</w:t>
      </w:r>
      <w:r w:rsidR="00CB7865">
        <w:rPr>
          <w:rFonts w:ascii="Times New Roman" w:hAnsi="Times New Roman"/>
        </w:rPr>
        <w:t xml:space="preserve"> </w:t>
      </w:r>
      <w:r w:rsidR="00181E21">
        <w:rPr>
          <w:rFonts w:ascii="Times New Roman" w:hAnsi="Times New Roman"/>
          <w:i/>
          <w:iCs/>
        </w:rPr>
        <w:t>(absent)</w:t>
      </w:r>
    </w:p>
    <w:p w14:paraId="71D000D2" w14:textId="6537F445"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0E5D2ECD" w14:textId="4F282D24" w:rsidR="00C62826" w:rsidRPr="00135C4F"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p>
    <w:p w14:paraId="27D9331C" w14:textId="5358A807" w:rsidR="00C62826" w:rsidRPr="007263E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2388AD88" w14:textId="77777777" w:rsidR="007A7A6F" w:rsidRDefault="007A7A6F" w:rsidP="007A7A6F">
      <w:pPr>
        <w:ind w:left="990"/>
        <w:rPr>
          <w:rFonts w:ascii="Times New Roman" w:hAnsi="Times New Roman"/>
        </w:rPr>
      </w:pPr>
      <w:r>
        <w:rPr>
          <w:rFonts w:ascii="Times New Roman" w:hAnsi="Times New Roman"/>
        </w:rPr>
        <w:t>Beth Armstrong, Strategic Planning</w:t>
      </w:r>
    </w:p>
    <w:p w14:paraId="528A7B55" w14:textId="67953F8B" w:rsidR="00C62826" w:rsidRPr="00AE0EB6" w:rsidRDefault="00BB3F00" w:rsidP="00C62826">
      <w:pPr>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r w:rsidR="00AE0EB6">
        <w:rPr>
          <w:rFonts w:ascii="Times New Roman" w:hAnsi="Times New Roman"/>
        </w:rPr>
        <w:t xml:space="preserve"> </w:t>
      </w:r>
    </w:p>
    <w:p w14:paraId="25AA54A1" w14:textId="68132BA9" w:rsidR="00C62826" w:rsidRDefault="00C62826" w:rsidP="00C62826">
      <w:pPr>
        <w:ind w:left="990"/>
        <w:rPr>
          <w:rFonts w:ascii="Times New Roman" w:hAnsi="Times New Roman"/>
        </w:rPr>
      </w:pPr>
      <w:r w:rsidRPr="00C92D7D">
        <w:rPr>
          <w:rFonts w:ascii="Times New Roman" w:hAnsi="Times New Roman"/>
        </w:rPr>
        <w:t xml:space="preserve">Greg Kniseley, Social Justice Liaison </w:t>
      </w:r>
    </w:p>
    <w:p w14:paraId="55381090" w14:textId="4039B281" w:rsidR="004B7190" w:rsidRPr="00057902" w:rsidRDefault="00457D44" w:rsidP="00C62826">
      <w:pPr>
        <w:ind w:left="990"/>
        <w:rPr>
          <w:rFonts w:ascii="Times New Roman" w:hAnsi="Times New Roman"/>
          <w:i/>
          <w:iCs/>
        </w:rPr>
      </w:pPr>
      <w:r>
        <w:rPr>
          <w:rFonts w:ascii="Times New Roman" w:hAnsi="Times New Roman"/>
        </w:rPr>
        <w:t>Elizabeth</w:t>
      </w:r>
      <w:r w:rsidR="004B7190">
        <w:rPr>
          <w:rFonts w:ascii="Times New Roman" w:hAnsi="Times New Roman"/>
        </w:rPr>
        <w:t xml:space="preserve"> Allsworth, Spiritual Development Liaison</w:t>
      </w:r>
      <w:r w:rsidR="00057902">
        <w:rPr>
          <w:rFonts w:ascii="Times New Roman" w:hAnsi="Times New Roman"/>
        </w:rPr>
        <w:t xml:space="preserve">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4690256C" w14:textId="5EA522A4" w:rsidR="009F5332" w:rsidRDefault="009F5332" w:rsidP="00C62826">
      <w:pPr>
        <w:ind w:left="990"/>
        <w:rPr>
          <w:rFonts w:ascii="Times New Roman" w:hAnsi="Times New Roman"/>
        </w:rPr>
      </w:pPr>
      <w:r>
        <w:rPr>
          <w:rFonts w:ascii="Times New Roman" w:hAnsi="Times New Roman"/>
        </w:rPr>
        <w:t xml:space="preserve">Liz Lerner Maclay, Minister </w:t>
      </w:r>
    </w:p>
    <w:p w14:paraId="2348D0B6" w14:textId="7626B8E5" w:rsidR="00C741B1" w:rsidRPr="00C92D7D" w:rsidRDefault="00C741B1" w:rsidP="00C62826">
      <w:pPr>
        <w:ind w:left="990"/>
        <w:rPr>
          <w:rFonts w:ascii="Times New Roman" w:hAnsi="Times New Roman"/>
        </w:rPr>
      </w:pPr>
      <w:r w:rsidRPr="00C92D7D">
        <w:rPr>
          <w:rFonts w:ascii="Times New Roman" w:hAnsi="Times New Roman"/>
        </w:rPr>
        <w:t>Cathy Seggel, Director of Religious Education</w:t>
      </w:r>
    </w:p>
    <w:p w14:paraId="6E2CB75E" w14:textId="7D85A4AF" w:rsidR="0070229B" w:rsidRDefault="0070229B" w:rsidP="0070229B">
      <w:pPr>
        <w:ind w:left="990"/>
        <w:rPr>
          <w:rFonts w:ascii="Times New Roman" w:hAnsi="Times New Roman"/>
        </w:rPr>
      </w:pPr>
      <w:r w:rsidRPr="00C92D7D">
        <w:rPr>
          <w:rFonts w:ascii="Times New Roman" w:hAnsi="Times New Roman"/>
        </w:rPr>
        <w:t>Nancy Forsstrom, Church Administrator</w:t>
      </w:r>
    </w:p>
    <w:p w14:paraId="0B0BD772" w14:textId="34F96504" w:rsidR="00135C4F" w:rsidRDefault="00135C4F" w:rsidP="0070229B">
      <w:pPr>
        <w:ind w:left="990"/>
        <w:rPr>
          <w:rFonts w:ascii="Times New Roman" w:hAnsi="Times New Roman"/>
        </w:rPr>
      </w:pPr>
    </w:p>
    <w:p w14:paraId="10C79317" w14:textId="552DC227" w:rsidR="002E5F1E" w:rsidRDefault="002E5F1E" w:rsidP="0070229B">
      <w:pPr>
        <w:ind w:left="990"/>
        <w:rPr>
          <w:rFonts w:ascii="Times New Roman" w:hAnsi="Times New Roman"/>
          <w:b/>
          <w:bCs/>
        </w:rPr>
      </w:pPr>
      <w:r w:rsidRPr="002E5F1E">
        <w:rPr>
          <w:rFonts w:ascii="Times New Roman" w:hAnsi="Times New Roman"/>
          <w:b/>
          <w:bCs/>
        </w:rPr>
        <w:t>Guests</w:t>
      </w:r>
      <w:r w:rsidR="00782A47">
        <w:rPr>
          <w:rFonts w:ascii="Times New Roman" w:hAnsi="Times New Roman"/>
          <w:b/>
          <w:bCs/>
        </w:rPr>
        <w:t xml:space="preserve"> </w:t>
      </w:r>
    </w:p>
    <w:p w14:paraId="630BE7E4" w14:textId="7DC2FAA1" w:rsidR="002D5EFE" w:rsidRDefault="00DF0AA8" w:rsidP="0070229B">
      <w:pPr>
        <w:ind w:left="990"/>
        <w:rPr>
          <w:rFonts w:ascii="Times New Roman" w:hAnsi="Times New Roman"/>
        </w:rPr>
      </w:pPr>
      <w:r>
        <w:rPr>
          <w:rFonts w:ascii="Times New Roman" w:hAnsi="Times New Roman"/>
        </w:rPr>
        <w:t>Dr. Jim Cowan</w:t>
      </w:r>
    </w:p>
    <w:p w14:paraId="3C15DB9D" w14:textId="712F39C6" w:rsidR="00DF0AA8" w:rsidRDefault="00DF0AA8" w:rsidP="0070229B">
      <w:pPr>
        <w:ind w:left="990"/>
        <w:rPr>
          <w:rFonts w:ascii="Times New Roman" w:hAnsi="Times New Roman"/>
        </w:rPr>
      </w:pPr>
      <w:r>
        <w:rPr>
          <w:rFonts w:ascii="Times New Roman" w:hAnsi="Times New Roman"/>
        </w:rPr>
        <w:t>Cynthia Rosengard</w:t>
      </w:r>
    </w:p>
    <w:p w14:paraId="3BC84E40" w14:textId="54637D69" w:rsidR="00DF0AA8" w:rsidRPr="002D5EFE" w:rsidRDefault="00DF0AA8" w:rsidP="0070229B">
      <w:pPr>
        <w:ind w:left="990"/>
        <w:rPr>
          <w:rFonts w:ascii="Times New Roman" w:hAnsi="Times New Roman"/>
        </w:rPr>
      </w:pPr>
      <w:r>
        <w:rPr>
          <w:rFonts w:ascii="Times New Roman" w:hAnsi="Times New Roman"/>
        </w:rPr>
        <w:t>Nicholas Aaron Friesner</w:t>
      </w:r>
    </w:p>
    <w:p w14:paraId="3E9B2F7C" w14:textId="089F69E4" w:rsidR="008824CC" w:rsidRDefault="008824CC" w:rsidP="00024CB6">
      <w:pPr>
        <w:rPr>
          <w:rFonts w:ascii="Times New Roman" w:hAnsi="Times New Roman"/>
          <w:b/>
          <w:bCs/>
        </w:rPr>
      </w:pPr>
    </w:p>
    <w:p w14:paraId="3E73A57B" w14:textId="36317C23" w:rsidR="00024CB6" w:rsidRDefault="00024CB6" w:rsidP="00024CB6">
      <w:pPr>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77777777" w:rsidR="00024CB6" w:rsidRDefault="00024CB6" w:rsidP="00024CB6">
      <w:pPr>
        <w:rPr>
          <w:rFonts w:ascii="Times New Roman" w:eastAsia="Times New Roman" w:hAnsi="Times New Roman"/>
          <w:b/>
          <w:bCs/>
        </w:rPr>
      </w:pPr>
    </w:p>
    <w:p w14:paraId="56CE0AF9" w14:textId="7AE587DF" w:rsidR="00024CB6" w:rsidRPr="00C92D7D" w:rsidRDefault="00024CB6" w:rsidP="00024CB6">
      <w:pPr>
        <w:rPr>
          <w:rFonts w:ascii="Times New Roman" w:eastAsia="Times New Roman" w:hAnsi="Times New Roman"/>
          <w:b/>
          <w:bCs/>
          <w:color w:val="auto"/>
        </w:rPr>
      </w:pPr>
      <w:r w:rsidRPr="00C92D7D">
        <w:rPr>
          <w:rFonts w:ascii="Times New Roman" w:eastAsia="Times New Roman" w:hAnsi="Times New Roman"/>
          <w:b/>
          <w:bCs/>
        </w:rPr>
        <w:t>6:</w:t>
      </w:r>
      <w:r w:rsidR="00181E21">
        <w:rPr>
          <w:rFonts w:ascii="Times New Roman" w:eastAsia="Times New Roman" w:hAnsi="Times New Roman"/>
          <w:b/>
          <w:bCs/>
        </w:rPr>
        <w:t>53</w:t>
      </w:r>
      <w:r w:rsidR="000A0F5C">
        <w:rPr>
          <w:rFonts w:ascii="Times New Roman" w:eastAsia="Times New Roman" w:hAnsi="Times New Roman"/>
          <w:b/>
          <w:bCs/>
        </w:rPr>
        <w:t xml:space="preserve"> -</w:t>
      </w:r>
      <w:r w:rsidRPr="00C92D7D">
        <w:rPr>
          <w:rFonts w:ascii="Times New Roman" w:eastAsia="Times New Roman" w:hAnsi="Times New Roman"/>
          <w:b/>
          <w:bCs/>
        </w:rPr>
        <w:tab/>
      </w:r>
      <w:r w:rsidR="002D5EFE">
        <w:rPr>
          <w:rFonts w:ascii="Times New Roman" w:eastAsia="Times New Roman" w:hAnsi="Times New Roman"/>
          <w:b/>
          <w:bCs/>
        </w:rPr>
        <w:t>Gathering</w:t>
      </w:r>
    </w:p>
    <w:p w14:paraId="38E4F88A" w14:textId="16AB6024" w:rsidR="00A6048E" w:rsidRDefault="00A6048E" w:rsidP="00A6048E">
      <w:pPr>
        <w:jc w:val="both"/>
      </w:pPr>
      <w:r>
        <w:t xml:space="preserve">Opening Words </w:t>
      </w:r>
      <w:r w:rsidR="00C71652">
        <w:t xml:space="preserve">– </w:t>
      </w:r>
      <w:r w:rsidR="00C71652">
        <w:t>(</w:t>
      </w:r>
      <w:r w:rsidR="00C71652">
        <w:t>Louise Sloan</w:t>
      </w:r>
      <w:r w:rsidR="00C71652">
        <w:t>) “The Low Road,” by Marge Piercy</w:t>
      </w:r>
    </w:p>
    <w:p w14:paraId="431F87FF" w14:textId="04968BE3" w:rsidR="00A6048E" w:rsidRDefault="00A6048E" w:rsidP="00A6048E">
      <w:pPr>
        <w:jc w:val="both"/>
      </w:pPr>
      <w:r>
        <w:t xml:space="preserve">Chalice Lighting &amp; Covenant Reading </w:t>
      </w:r>
    </w:p>
    <w:p w14:paraId="2BB10E84" w14:textId="40867863" w:rsidR="00A6048E" w:rsidRDefault="00A6048E" w:rsidP="00A6048E">
      <w:pPr>
        <w:jc w:val="both"/>
      </w:pPr>
      <w:r>
        <w:t>Call to Order</w:t>
      </w:r>
      <w:r w:rsidR="007032F9">
        <w:t xml:space="preserve"> – 6:59</w:t>
      </w:r>
    </w:p>
    <w:p w14:paraId="4F485515" w14:textId="77777777" w:rsidR="002D5EFE" w:rsidRDefault="002D5EFE" w:rsidP="002D5EFE"/>
    <w:p w14:paraId="1A50C623" w14:textId="641E0100" w:rsidR="00A6048E" w:rsidRPr="00BB3744" w:rsidRDefault="002D5EFE" w:rsidP="00A6048E">
      <w:pPr>
        <w:rPr>
          <w:b/>
          <w:bCs/>
        </w:rPr>
      </w:pPr>
      <w:r w:rsidRPr="002D5EFE">
        <w:rPr>
          <w:b/>
          <w:bCs/>
        </w:rPr>
        <w:t>7:00 PM</w:t>
      </w:r>
      <w:r w:rsidR="00A6048E">
        <w:rPr>
          <w:b/>
          <w:bCs/>
        </w:rPr>
        <w:t xml:space="preserve">  </w:t>
      </w:r>
      <w:r w:rsidR="00A6048E" w:rsidRPr="00BB3744">
        <w:rPr>
          <w:b/>
          <w:bCs/>
        </w:rPr>
        <w:t>Minutes:</w:t>
      </w:r>
      <w:r w:rsidR="00A6048E" w:rsidRPr="00BB3744">
        <w:rPr>
          <w:b/>
          <w:bCs/>
        </w:rPr>
        <w:tab/>
      </w:r>
    </w:p>
    <w:p w14:paraId="27CDFC71" w14:textId="72009951" w:rsidR="00A6048E" w:rsidRDefault="00A6048E" w:rsidP="00A6048E">
      <w:r>
        <w:t>October Minutes</w:t>
      </w:r>
      <w:r w:rsidR="007032F9">
        <w:t xml:space="preserve"> (Michael / Cheryl) </w:t>
      </w:r>
      <w:r w:rsidR="00D43F95">
        <w:t>–</w:t>
      </w:r>
      <w:r w:rsidR="007032F9">
        <w:t xml:space="preserve"> </w:t>
      </w:r>
      <w:r w:rsidR="00D43F95">
        <w:t>Approved with o</w:t>
      </w:r>
      <w:r w:rsidR="007032F9">
        <w:t>ne abstention</w:t>
      </w:r>
    </w:p>
    <w:p w14:paraId="26230816" w14:textId="77777777" w:rsidR="002D5EFE" w:rsidRDefault="002D5EFE" w:rsidP="002D5EFE">
      <w:pPr>
        <w:rPr>
          <w:color w:val="222222"/>
        </w:rPr>
      </w:pPr>
      <w:r>
        <w:rPr>
          <w:color w:val="222222"/>
        </w:rPr>
        <w:tab/>
      </w:r>
    </w:p>
    <w:p w14:paraId="28F9E945" w14:textId="77777777" w:rsidR="002D5EFE" w:rsidRDefault="002D5EFE" w:rsidP="002D5EFE">
      <w:r w:rsidRPr="002B4075">
        <w:rPr>
          <w:b/>
          <w:bCs/>
        </w:rPr>
        <w:t>Reports</w:t>
      </w:r>
      <w:r>
        <w:t xml:space="preserve">: </w:t>
      </w:r>
    </w:p>
    <w:p w14:paraId="73C7F098" w14:textId="77777777" w:rsidR="00FC099C" w:rsidRDefault="00D43F95" w:rsidP="001E6912">
      <w:pPr>
        <w:pStyle w:val="ListParagraph"/>
        <w:numPr>
          <w:ilvl w:val="0"/>
          <w:numId w:val="17"/>
        </w:numPr>
      </w:pPr>
      <w:r w:rsidRPr="00FC099C">
        <w:rPr>
          <w:b/>
          <w:bCs/>
        </w:rPr>
        <w:t>7</w:t>
      </w:r>
      <w:r w:rsidR="00C71652" w:rsidRPr="00FC099C">
        <w:rPr>
          <w:b/>
          <w:bCs/>
        </w:rPr>
        <w:t xml:space="preserve">:01 </w:t>
      </w:r>
      <w:r w:rsidRPr="00FC099C">
        <w:rPr>
          <w:b/>
          <w:bCs/>
        </w:rPr>
        <w:t xml:space="preserve">PM Minister (Liz) – </w:t>
      </w:r>
      <w:r w:rsidR="00C71652">
        <w:t>Liz reported in alignment with goals set with PruComm</w:t>
      </w:r>
      <w:r w:rsidR="00FC099C">
        <w:t>.</w:t>
      </w:r>
    </w:p>
    <w:p w14:paraId="738EAD04" w14:textId="75B6F670" w:rsidR="00712490" w:rsidRDefault="00C71652" w:rsidP="00FC099C">
      <w:pPr>
        <w:pStyle w:val="ListParagraph"/>
      </w:pPr>
      <w:r w:rsidRPr="00FC099C">
        <w:rPr>
          <w:b/>
          <w:bCs/>
        </w:rPr>
        <w:t xml:space="preserve">Goal 1. </w:t>
      </w:r>
      <w:r w:rsidRPr="00FC099C">
        <w:rPr>
          <w:b/>
          <w:bCs/>
        </w:rPr>
        <w:t>Increasing strength, programs and fulfillment through the pandemic</w:t>
      </w:r>
      <w:r w:rsidR="00D43F95" w:rsidRPr="00FC099C">
        <w:rPr>
          <w:b/>
          <w:bCs/>
        </w:rPr>
        <w:t>.</w:t>
      </w:r>
      <w:r w:rsidR="00D43F95">
        <w:t xml:space="preserve">  New programs focused on </w:t>
      </w:r>
      <w:r w:rsidR="00712490">
        <w:t>self-care, reflection, justice, anti-racism and anti-oppression, pastoral care and small group ministry</w:t>
      </w:r>
      <w:r w:rsidR="00712490">
        <w:t xml:space="preserve">. </w:t>
      </w:r>
      <w:r w:rsidR="00D43F95">
        <w:t xml:space="preserve">Joint </w:t>
      </w:r>
      <w:r w:rsidR="00712490">
        <w:t xml:space="preserve">group with First U and </w:t>
      </w:r>
      <w:r w:rsidR="00D43F95">
        <w:t>Bethel AME group</w:t>
      </w:r>
      <w:r w:rsidR="00712490">
        <w:t xml:space="preserve"> is </w:t>
      </w:r>
      <w:r w:rsidR="00712490">
        <w:lastRenderedPageBreak/>
        <w:t xml:space="preserve">established, addressing </w:t>
      </w:r>
      <w:r w:rsidR="00FC099C">
        <w:t>race and racism, along with theology, identity and selfhood.</w:t>
      </w:r>
      <w:r w:rsidR="00D43F95">
        <w:t xml:space="preserve">  </w:t>
      </w:r>
      <w:r w:rsidR="00712490">
        <w:t xml:space="preserve">Roger </w:t>
      </w:r>
      <w:r w:rsidR="00FC099C">
        <w:t>is very engaged with</w:t>
      </w:r>
      <w:r w:rsidR="00712490">
        <w:t xml:space="preserve"> the </w:t>
      </w:r>
      <w:r w:rsidR="00D43F95">
        <w:t>Lay ministers</w:t>
      </w:r>
      <w:r w:rsidR="00712490">
        <w:t xml:space="preserve">, Soul Circles </w:t>
      </w:r>
      <w:r w:rsidR="00D43F95">
        <w:t>Buddy prog</w:t>
      </w:r>
      <w:r w:rsidR="00712490">
        <w:t>ram</w:t>
      </w:r>
      <w:r w:rsidR="00FC099C">
        <w:t>.</w:t>
      </w:r>
      <w:r w:rsidR="00712490">
        <w:t xml:space="preserve"> </w:t>
      </w:r>
      <w:r w:rsidR="00D43F95">
        <w:t>Food pantry partnership with Bethel AME</w:t>
      </w:r>
      <w:r w:rsidR="00712490">
        <w:t xml:space="preserve"> may resume weekly distribution</w:t>
      </w:r>
      <w:r w:rsidR="00D43F95">
        <w:t xml:space="preserve">. </w:t>
      </w:r>
      <w:r w:rsidR="00FC099C">
        <w:t>Sunday service v</w:t>
      </w:r>
      <w:r w:rsidR="00D43F95">
        <w:t>iewership had declined</w:t>
      </w:r>
      <w:r w:rsidR="00FC099C">
        <w:t xml:space="preserve"> in the </w:t>
      </w:r>
      <w:r w:rsidR="00D43F95">
        <w:t>early fall, but increase</w:t>
      </w:r>
      <w:r w:rsidR="00FC099C">
        <w:t>d</w:t>
      </w:r>
      <w:r w:rsidR="00D43F95">
        <w:t xml:space="preserve"> recently.  Michel recruited tech team</w:t>
      </w:r>
      <w:r w:rsidR="00712490">
        <w:t xml:space="preserve">.  </w:t>
      </w:r>
      <w:r w:rsidR="00FC099C">
        <w:t>Th</w:t>
      </w:r>
      <w:r w:rsidR="00712490">
        <w:t>ey are working on learning and refining the tech involved in virtual services</w:t>
      </w:r>
      <w:r w:rsidR="00D43F95">
        <w:t xml:space="preserve">.  Bethel AME </w:t>
      </w:r>
      <w:r w:rsidR="00712490">
        <w:t xml:space="preserve">partnership is using </w:t>
      </w:r>
      <w:r w:rsidR="00FC099C">
        <w:t>the “</w:t>
      </w:r>
      <w:r w:rsidR="00D43F95">
        <w:t xml:space="preserve">Merciful </w:t>
      </w:r>
      <w:r w:rsidR="00712490">
        <w:t>C</w:t>
      </w:r>
      <w:r w:rsidR="00FC099C">
        <w:t>o</w:t>
      </w:r>
      <w:r w:rsidR="00D43F95">
        <w:t xml:space="preserve">nversation in </w:t>
      </w:r>
      <w:r w:rsidR="00712490">
        <w:t>R</w:t>
      </w:r>
      <w:r w:rsidR="00D43F95">
        <w:t>elationship</w:t>
      </w:r>
      <w:r w:rsidR="00FC099C">
        <w:t>”</w:t>
      </w:r>
      <w:r w:rsidR="00D43F95">
        <w:t xml:space="preserve"> curriculum.  </w:t>
      </w:r>
      <w:r w:rsidR="00712490">
        <w:t>Planning a c</w:t>
      </w:r>
      <w:r w:rsidR="00D43F95">
        <w:t xml:space="preserve">o- Service with </w:t>
      </w:r>
      <w:r w:rsidR="00712490">
        <w:t>Rev. Jenkins in December and again in January</w:t>
      </w:r>
      <w:r w:rsidR="00D43F95">
        <w:t xml:space="preserve">. </w:t>
      </w:r>
    </w:p>
    <w:p w14:paraId="47F97BC4" w14:textId="5149C512" w:rsidR="00F60731" w:rsidRDefault="00712490" w:rsidP="00F60731">
      <w:pPr>
        <w:ind w:left="720"/>
      </w:pPr>
      <w:r w:rsidRPr="00FC099C">
        <w:rPr>
          <w:b/>
          <w:bCs/>
        </w:rPr>
        <w:t>Goal 2: Broaden/deepen musical range at First U</w:t>
      </w:r>
      <w:r>
        <w:t xml:space="preserve"> </w:t>
      </w:r>
      <w:r w:rsidR="00F60731">
        <w:t>–</w:t>
      </w:r>
      <w:r>
        <w:t xml:space="preserve"> </w:t>
      </w:r>
      <w:r w:rsidR="00FC099C">
        <w:t>Liz is w</w:t>
      </w:r>
      <w:r w:rsidR="00F60731">
        <w:t xml:space="preserve">orking with Fred on this. Along with other diversity of music this fall, </w:t>
      </w:r>
      <w:r w:rsidR="00FC099C">
        <w:t xml:space="preserve">one service included a </w:t>
      </w:r>
      <w:r w:rsidR="00F60731">
        <w:t>music video pro</w:t>
      </w:r>
      <w:r w:rsidR="00FC099C">
        <w:t>d</w:t>
      </w:r>
      <w:r w:rsidR="00F60731">
        <w:t xml:space="preserve">uction of Don Henley’s Heart of the Matter featuring a new attendee who is participating from New York state, along with the Grays.  </w:t>
      </w:r>
      <w:r w:rsidR="00F60731">
        <w:t>Fred will be working with Delbert Collins from Bethel AME on the December and January joint services.</w:t>
      </w:r>
    </w:p>
    <w:p w14:paraId="51E0D122" w14:textId="59A1428A" w:rsidR="00F60731" w:rsidRDefault="00F60731" w:rsidP="00F60731">
      <w:pPr>
        <w:ind w:left="720"/>
        <w:rPr>
          <w:rFonts w:asciiTheme="minorHAnsi" w:eastAsiaTheme="minorHAnsi" w:hAnsiTheme="minorHAnsi"/>
          <w:color w:val="auto"/>
        </w:rPr>
      </w:pPr>
      <w:r w:rsidRPr="00FC099C">
        <w:rPr>
          <w:b/>
          <w:bCs/>
        </w:rPr>
        <w:t xml:space="preserve">Goal 3. </w:t>
      </w:r>
      <w:r w:rsidRPr="00FC099C">
        <w:rPr>
          <w:b/>
          <w:bCs/>
        </w:rPr>
        <w:t>: Broaden/deepen connections with clergy who are people of color</w:t>
      </w:r>
      <w:r>
        <w:t xml:space="preserve"> - </w:t>
      </w:r>
      <w:r>
        <w:t xml:space="preserve">Proposed a new initiative to </w:t>
      </w:r>
      <w:r w:rsidR="00FC099C">
        <w:t>RI Department of Health (</w:t>
      </w:r>
      <w:r>
        <w:t>RIDOH</w:t>
      </w:r>
      <w:r w:rsidR="00FC099C">
        <w:t>)</w:t>
      </w:r>
      <w:r>
        <w:t xml:space="preserve">:  </w:t>
      </w:r>
      <w:r>
        <w:rPr>
          <w:u w:val="single"/>
        </w:rPr>
        <w:t>Faith In Science</w:t>
      </w:r>
      <w:r>
        <w:t xml:space="preserve"> clergy team</w:t>
      </w:r>
      <w:r>
        <w:t>. Liz is</w:t>
      </w:r>
      <w:r>
        <w:t xml:space="preserve"> leading that with Pastor Mal Davis from Pleasant St. Baptist Church in Westerly in partnership with RIDOH to counter justifiable suspicion of vaccines and medical treatment by POC communities, especially African Americans.</w:t>
      </w:r>
      <w:r>
        <w:t xml:space="preserve">  All other clergy on team are people of color.</w:t>
      </w:r>
    </w:p>
    <w:p w14:paraId="53A8672B" w14:textId="77777777" w:rsidR="00D43F95" w:rsidRPr="00F60731" w:rsidRDefault="00D43F95" w:rsidP="00F60731">
      <w:pPr>
        <w:rPr>
          <w:b/>
          <w:bCs/>
        </w:rPr>
      </w:pPr>
    </w:p>
    <w:p w14:paraId="6E6DB2C5" w14:textId="108B3DF4" w:rsidR="00D43F95" w:rsidRPr="00D43F95" w:rsidRDefault="00F60731" w:rsidP="00D43F95">
      <w:pPr>
        <w:pStyle w:val="ListParagraph"/>
        <w:numPr>
          <w:ilvl w:val="0"/>
          <w:numId w:val="17"/>
        </w:numPr>
        <w:rPr>
          <w:b/>
          <w:bCs/>
        </w:rPr>
      </w:pPr>
      <w:r>
        <w:rPr>
          <w:b/>
          <w:bCs/>
        </w:rPr>
        <w:t xml:space="preserve">7:08PM - </w:t>
      </w:r>
      <w:r w:rsidR="00D43F95" w:rsidRPr="00135C4F">
        <w:rPr>
          <w:b/>
          <w:bCs/>
        </w:rPr>
        <w:t>DRE (Cathy)</w:t>
      </w:r>
      <w:r w:rsidR="00D43F95">
        <w:rPr>
          <w:b/>
          <w:bCs/>
        </w:rPr>
        <w:t xml:space="preserve">– </w:t>
      </w:r>
      <w:r w:rsidR="00D43F95">
        <w:t xml:space="preserve">Weekly family chapel </w:t>
      </w:r>
      <w:r>
        <w:t xml:space="preserve">is offered virtually with support from </w:t>
      </w:r>
      <w:r w:rsidR="00D43F95">
        <w:t xml:space="preserve">Jenn N. </w:t>
      </w:r>
      <w:r w:rsidR="00BC2123">
        <w:t xml:space="preserve">and </w:t>
      </w:r>
      <w:r w:rsidR="00D43F95">
        <w:t>Anne V.</w:t>
      </w:r>
      <w:r>
        <w:t xml:space="preserve"> Chapel is followed by smaller b</w:t>
      </w:r>
      <w:r w:rsidR="00D43F95">
        <w:t>reakout groups – theme</w:t>
      </w:r>
      <w:r>
        <w:t>s</w:t>
      </w:r>
      <w:r w:rsidR="00D43F95">
        <w:t xml:space="preserve"> based </w:t>
      </w:r>
      <w:r>
        <w:t>on chapel service</w:t>
      </w:r>
      <w:r w:rsidR="00D43F95">
        <w:t xml:space="preserve">.  </w:t>
      </w:r>
      <w:r w:rsidR="004D5B20">
        <w:t xml:space="preserve">Last year’s </w:t>
      </w:r>
      <w:r w:rsidR="004D5B20">
        <w:t xml:space="preserve">Coming of </w:t>
      </w:r>
      <w:r w:rsidR="004D5B20">
        <w:t>A</w:t>
      </w:r>
      <w:r w:rsidR="004D5B20">
        <w:t>ge group presented on Nov. 1.</w:t>
      </w:r>
      <w:r w:rsidR="004D5B20">
        <w:t xml:space="preserve"> </w:t>
      </w:r>
      <w:r w:rsidR="00D43F95">
        <w:t>S</w:t>
      </w:r>
      <w:r>
        <w:t>r.</w:t>
      </w:r>
      <w:r w:rsidR="00D43F95">
        <w:t xml:space="preserve"> High Youth g</w:t>
      </w:r>
      <w:r>
        <w:t>roup meets virtually on S</w:t>
      </w:r>
      <w:r w:rsidR="00D43F95">
        <w:t>unday afternoon</w:t>
      </w:r>
      <w:r>
        <w:t xml:space="preserve">, </w:t>
      </w:r>
      <w:r w:rsidR="00D43F95">
        <w:t>Campus group on Sunday evening.  Some from campus group want to take a leave</w:t>
      </w:r>
      <w:r>
        <w:t xml:space="preserve"> in</w:t>
      </w:r>
      <w:r w:rsidR="00D43F95">
        <w:t xml:space="preserve"> November</w:t>
      </w:r>
      <w:r w:rsidR="00BC2123">
        <w:t>.</w:t>
      </w:r>
      <w:r w:rsidR="00D43F95">
        <w:t xml:space="preserve"> First UU at home packages going out this week via mail</w:t>
      </w:r>
      <w:r w:rsidR="00BC2123">
        <w:t xml:space="preserve">. </w:t>
      </w:r>
      <w:r>
        <w:t xml:space="preserve">Cathy continues to work </w:t>
      </w:r>
      <w:r w:rsidR="00BC2123">
        <w:t>with</w:t>
      </w:r>
      <w:r>
        <w:t xml:space="preserve"> </w:t>
      </w:r>
      <w:r w:rsidR="00D43F95">
        <w:t xml:space="preserve">Liz, Kristi, Fred, Roger </w:t>
      </w:r>
      <w:r>
        <w:t>on</w:t>
      </w:r>
      <w:r w:rsidR="00D43F95">
        <w:t xml:space="preserve"> worship planning.  Harvest the Power (8) start</w:t>
      </w:r>
      <w:r>
        <w:t>s</w:t>
      </w:r>
      <w:r w:rsidR="00D43F95">
        <w:t xml:space="preserve"> with Jenn N. next week.  Wid</w:t>
      </w:r>
      <w:r>
        <w:t>e</w:t>
      </w:r>
      <w:r w:rsidR="00D43F95">
        <w:t xml:space="preserve">ning the Circle of Concern – </w:t>
      </w:r>
      <w:r>
        <w:t>(</w:t>
      </w:r>
      <w:r w:rsidR="00D43F95">
        <w:t>12</w:t>
      </w:r>
      <w:r>
        <w:t>) has started with Cathy and Tiffany Reed</w:t>
      </w:r>
      <w:r w:rsidR="00D43F95">
        <w:t xml:space="preserve">.  </w:t>
      </w:r>
      <w:r>
        <w:t>Proposed parent support groups need more interest before starting up.</w:t>
      </w:r>
      <w:r w:rsidR="00D43F95">
        <w:t xml:space="preserve">   </w:t>
      </w:r>
      <w:r>
        <w:t>Planning for th</w:t>
      </w:r>
      <w:r w:rsidR="00BC2123">
        <w:t>e</w:t>
      </w:r>
      <w:r>
        <w:t xml:space="preserve"> “</w:t>
      </w:r>
      <w:r w:rsidR="00D43F95">
        <w:t>Common Read</w:t>
      </w:r>
      <w:r>
        <w:t>”</w:t>
      </w:r>
      <w:r w:rsidR="00D43F95">
        <w:t xml:space="preserve"> – Breathe – Imani Perry for second semester.  Relationship </w:t>
      </w:r>
      <w:r>
        <w:t>building</w:t>
      </w:r>
      <w:r w:rsidR="00D43F95">
        <w:t xml:space="preserve"> and connection is the focus for </w:t>
      </w:r>
      <w:r>
        <w:t>everything</w:t>
      </w:r>
      <w:r w:rsidR="00D43F95">
        <w:t xml:space="preserve">.  </w:t>
      </w:r>
    </w:p>
    <w:p w14:paraId="483306E5" w14:textId="77777777" w:rsidR="00D43F95" w:rsidRDefault="00D43F95" w:rsidP="00D43F95">
      <w:pPr>
        <w:pStyle w:val="ListParagraph"/>
        <w:rPr>
          <w:b/>
          <w:bCs/>
        </w:rPr>
      </w:pPr>
    </w:p>
    <w:p w14:paraId="60C68938" w14:textId="60E544E6" w:rsidR="002D5EFE" w:rsidRDefault="004D5B20" w:rsidP="00DF2258">
      <w:pPr>
        <w:pStyle w:val="ListParagraph"/>
        <w:numPr>
          <w:ilvl w:val="0"/>
          <w:numId w:val="17"/>
        </w:numPr>
        <w:rPr>
          <w:b/>
          <w:bCs/>
        </w:rPr>
      </w:pPr>
      <w:r>
        <w:rPr>
          <w:b/>
          <w:bCs/>
        </w:rPr>
        <w:t xml:space="preserve">7:14 </w:t>
      </w:r>
      <w:r>
        <w:rPr>
          <w:b/>
          <w:bCs/>
        </w:rPr>
        <w:t xml:space="preserve">PM </w:t>
      </w:r>
      <w:r w:rsidR="002D5EFE" w:rsidRPr="00135C4F">
        <w:rPr>
          <w:b/>
          <w:bCs/>
        </w:rPr>
        <w:t>Church Administrator (Nancy)</w:t>
      </w:r>
      <w:r w:rsidR="00CF67F4">
        <w:rPr>
          <w:b/>
          <w:bCs/>
        </w:rPr>
        <w:t xml:space="preserve"> </w:t>
      </w:r>
      <w:r w:rsidR="00DE622E">
        <w:rPr>
          <w:b/>
          <w:bCs/>
        </w:rPr>
        <w:t>–</w:t>
      </w:r>
      <w:r w:rsidR="00963291">
        <w:rPr>
          <w:b/>
          <w:bCs/>
        </w:rPr>
        <w:t xml:space="preserve">– </w:t>
      </w:r>
      <w:r w:rsidR="00963291">
        <w:t xml:space="preserve">Groups </w:t>
      </w:r>
      <w:r>
        <w:t xml:space="preserve">using the </w:t>
      </w:r>
      <w:r w:rsidR="00BC2123">
        <w:t>building</w:t>
      </w:r>
      <w:r>
        <w:t xml:space="preserve"> </w:t>
      </w:r>
      <w:r w:rsidR="00963291">
        <w:t>have settled into</w:t>
      </w:r>
      <w:r w:rsidR="00BC2123">
        <w:t xml:space="preserve"> a</w:t>
      </w:r>
      <w:r w:rsidR="00963291">
        <w:t xml:space="preserve"> routine</w:t>
      </w:r>
      <w:r>
        <w:t>. Groups meeting</w:t>
      </w:r>
      <w:r w:rsidR="00963291">
        <w:t xml:space="preserve"> Sun</w:t>
      </w:r>
      <w:r>
        <w:t>day,</w:t>
      </w:r>
      <w:r w:rsidR="00963291">
        <w:t xml:space="preserve"> Mon</w:t>
      </w:r>
      <w:r>
        <w:t>day,</w:t>
      </w:r>
      <w:r w:rsidR="00963291">
        <w:t xml:space="preserve"> </w:t>
      </w:r>
      <w:r>
        <w:t>Wednesday,</w:t>
      </w:r>
      <w:r w:rsidR="00963291">
        <w:t xml:space="preserve"> Thurs</w:t>
      </w:r>
      <w:r>
        <w:t>day, and</w:t>
      </w:r>
      <w:r w:rsidR="00963291">
        <w:t xml:space="preserve"> Fri</w:t>
      </w:r>
      <w:r>
        <w:t>day</w:t>
      </w:r>
      <w:r w:rsidR="00963291">
        <w:t xml:space="preserve">.  No outside special events scheduled right now. First </w:t>
      </w:r>
      <w:r w:rsidR="00BC2123">
        <w:t>U</w:t>
      </w:r>
      <w:r w:rsidR="00963291">
        <w:t xml:space="preserve"> 4</w:t>
      </w:r>
      <w:r>
        <w:t xml:space="preserve"> </w:t>
      </w:r>
      <w:r w:rsidR="00963291">
        <w:t xml:space="preserve">You packets </w:t>
      </w:r>
      <w:r>
        <w:t xml:space="preserve">are going out to </w:t>
      </w:r>
      <w:r>
        <w:t xml:space="preserve">540 households – members, friends, RE households.  </w:t>
      </w:r>
      <w:r>
        <w:t>F</w:t>
      </w:r>
      <w:r w:rsidR="00963291">
        <w:t xml:space="preserve">ont desk </w:t>
      </w:r>
      <w:r>
        <w:t>volunteers are</w:t>
      </w:r>
      <w:r w:rsidR="00963291">
        <w:t xml:space="preserve"> helping on this.  </w:t>
      </w:r>
      <w:r>
        <w:t>Working on k</w:t>
      </w:r>
      <w:r w:rsidR="00963291">
        <w:t>eeping communication up.</w:t>
      </w:r>
    </w:p>
    <w:p w14:paraId="78664081" w14:textId="77777777" w:rsidR="00A6048E" w:rsidRPr="00135C4F" w:rsidRDefault="00A6048E" w:rsidP="00A6048E">
      <w:pPr>
        <w:pStyle w:val="ListParagraph"/>
        <w:rPr>
          <w:b/>
          <w:bCs/>
        </w:rPr>
      </w:pPr>
    </w:p>
    <w:p w14:paraId="42709046" w14:textId="374FC0D8" w:rsidR="00A6048E" w:rsidRPr="00E430A5" w:rsidRDefault="004D5B20" w:rsidP="00F56D3D">
      <w:pPr>
        <w:pStyle w:val="ListParagraph"/>
        <w:numPr>
          <w:ilvl w:val="0"/>
          <w:numId w:val="17"/>
        </w:numPr>
        <w:rPr>
          <w:b/>
          <w:bCs/>
        </w:rPr>
      </w:pPr>
      <w:r w:rsidRPr="00514CE7">
        <w:rPr>
          <w:b/>
          <w:bCs/>
        </w:rPr>
        <w:t xml:space="preserve">7:17 </w:t>
      </w:r>
      <w:r w:rsidR="00514CE7" w:rsidRPr="00514CE7">
        <w:rPr>
          <w:b/>
          <w:bCs/>
        </w:rPr>
        <w:t xml:space="preserve">PM - </w:t>
      </w:r>
      <w:r w:rsidR="007263E5" w:rsidRPr="00514CE7">
        <w:rPr>
          <w:b/>
          <w:bCs/>
        </w:rPr>
        <w:t>Treasurer Report</w:t>
      </w:r>
      <w:r w:rsidR="00514CE7" w:rsidRPr="00514CE7">
        <w:rPr>
          <w:b/>
          <w:bCs/>
        </w:rPr>
        <w:t xml:space="preserve"> (David) -</w:t>
      </w:r>
      <w:r w:rsidR="007263E5" w:rsidRPr="00514CE7">
        <w:rPr>
          <w:b/>
          <w:bCs/>
        </w:rPr>
        <w:t xml:space="preserve"> </w:t>
      </w:r>
      <w:r w:rsidR="00963291" w:rsidRPr="00514CE7">
        <w:rPr>
          <w:b/>
          <w:bCs/>
        </w:rPr>
        <w:t xml:space="preserve"> </w:t>
      </w:r>
      <w:r w:rsidR="00514CE7">
        <w:t xml:space="preserve">With a third of the year gone by, we have spent 24% of the budget.  40% of pledges have been received. Total income is at 32%. </w:t>
      </w:r>
      <w:r w:rsidR="00E430A5">
        <w:t xml:space="preserve">The budgeted expenses were adjusted upward by $18,000 for the tech upgrade. The FY 19/20 surplus contribution also adjust upward by same amount to balance. </w:t>
      </w:r>
      <w:r w:rsidR="00C95590">
        <w:t xml:space="preserve">On paper </w:t>
      </w:r>
      <w:r w:rsidR="00514CE7">
        <w:t xml:space="preserve">we have a </w:t>
      </w:r>
      <w:r w:rsidR="00C95590">
        <w:t xml:space="preserve">surplus of $99,000.  PPP $83,000 is still a loan.  Nancy </w:t>
      </w:r>
      <w:r w:rsidR="00BC2123">
        <w:t xml:space="preserve">is </w:t>
      </w:r>
      <w:r w:rsidR="00C95590">
        <w:t xml:space="preserve">working on </w:t>
      </w:r>
      <w:r w:rsidR="00BC2123">
        <w:t xml:space="preserve">the </w:t>
      </w:r>
      <w:r w:rsidR="00C95590">
        <w:t xml:space="preserve">application for </w:t>
      </w:r>
      <w:r w:rsidR="00E430A5">
        <w:t xml:space="preserve">PPP </w:t>
      </w:r>
      <w:r w:rsidR="00C95590">
        <w:t xml:space="preserve">forgiveness.  Using </w:t>
      </w:r>
      <w:r w:rsidR="00BC2123">
        <w:t xml:space="preserve">the </w:t>
      </w:r>
      <w:r w:rsidR="00C95590">
        <w:t xml:space="preserve">24 week window that is allowed – $150,000 </w:t>
      </w:r>
      <w:r w:rsidR="00514CE7">
        <w:t>was s</w:t>
      </w:r>
      <w:r w:rsidR="00C95590">
        <w:t xml:space="preserve">pent during that time. </w:t>
      </w:r>
      <w:r w:rsidR="00514CE7">
        <w:t>We c</w:t>
      </w:r>
      <w:r w:rsidR="00514CE7">
        <w:t xml:space="preserve">learly spent more than </w:t>
      </w:r>
      <w:r w:rsidR="00BC2123">
        <w:t xml:space="preserve">the </w:t>
      </w:r>
      <w:r w:rsidR="00514CE7">
        <w:t xml:space="preserve">loan on payroll.  </w:t>
      </w:r>
      <w:r w:rsidR="00C95590">
        <w:t xml:space="preserve"> </w:t>
      </w:r>
      <w:r w:rsidR="00514CE7">
        <w:t>Forgiveness m</w:t>
      </w:r>
      <w:r w:rsidR="00C95590">
        <w:t xml:space="preserve">ay not come until April. </w:t>
      </w:r>
      <w:r w:rsidR="00514CE7">
        <w:t>However, we f</w:t>
      </w:r>
      <w:r w:rsidR="00C95590">
        <w:t xml:space="preserve">ully expect loan to be forgiven. </w:t>
      </w:r>
    </w:p>
    <w:p w14:paraId="386D399E" w14:textId="77777777" w:rsidR="00E430A5" w:rsidRPr="00E430A5" w:rsidRDefault="00E430A5" w:rsidP="00E430A5">
      <w:pPr>
        <w:rPr>
          <w:b/>
          <w:bCs/>
        </w:rPr>
      </w:pPr>
    </w:p>
    <w:p w14:paraId="1676B52A" w14:textId="3E199927" w:rsidR="002D5EFE" w:rsidRDefault="002D5EFE" w:rsidP="00DF2258">
      <w:pPr>
        <w:pStyle w:val="ListParagraph"/>
        <w:numPr>
          <w:ilvl w:val="0"/>
          <w:numId w:val="17"/>
        </w:numPr>
      </w:pPr>
      <w:r w:rsidRPr="00135C4F">
        <w:rPr>
          <w:b/>
          <w:bCs/>
        </w:rPr>
        <w:lastRenderedPageBreak/>
        <w:t>Liaison updates</w:t>
      </w:r>
    </w:p>
    <w:p w14:paraId="0EA06161" w14:textId="3B99F567" w:rsidR="002045E6" w:rsidRDefault="00E430A5" w:rsidP="002045E6">
      <w:pPr>
        <w:pStyle w:val="ListParagraph"/>
        <w:numPr>
          <w:ilvl w:val="1"/>
          <w:numId w:val="17"/>
        </w:numPr>
      </w:pPr>
      <w:r>
        <w:rPr>
          <w:b/>
          <w:bCs/>
        </w:rPr>
        <w:t>7</w:t>
      </w:r>
      <w:r w:rsidRPr="00E430A5">
        <w:rPr>
          <w:b/>
          <w:bCs/>
        </w:rPr>
        <w:t>:25PM</w:t>
      </w:r>
      <w:r>
        <w:t xml:space="preserve"> </w:t>
      </w:r>
      <w:r w:rsidR="002045E6" w:rsidRPr="00C95590">
        <w:rPr>
          <w:b/>
          <w:bCs/>
        </w:rPr>
        <w:t>Strategic Planning</w:t>
      </w:r>
      <w:r w:rsidR="002045E6">
        <w:t xml:space="preserve"> –  (Beth) Task Force</w:t>
      </w:r>
      <w:r>
        <w:t xml:space="preserve"> has been established for </w:t>
      </w:r>
      <w:r w:rsidR="00BC2123">
        <w:t>formulating a</w:t>
      </w:r>
      <w:r>
        <w:t xml:space="preserve"> mission statement</w:t>
      </w:r>
      <w:r w:rsidR="002045E6">
        <w:t xml:space="preserve"> – Joe Fisler, Sena Pounder, Elizabeth Allsworth, Peter Laarman. </w:t>
      </w:r>
      <w:r>
        <w:t>They have m</w:t>
      </w:r>
      <w:r w:rsidR="002045E6">
        <w:t>et twice</w:t>
      </w:r>
      <w:r>
        <w:t xml:space="preserve"> already; meeting again next week</w:t>
      </w:r>
      <w:r w:rsidR="002045E6">
        <w:t xml:space="preserve">.  </w:t>
      </w:r>
      <w:r>
        <w:t>Beth s</w:t>
      </w:r>
      <w:r w:rsidR="002045E6">
        <w:t>hared materials and notes from PruComm retreat and Mosaic Committee</w:t>
      </w:r>
      <w:r w:rsidR="00BC2123">
        <w:t xml:space="preserve"> with them</w:t>
      </w:r>
      <w:r w:rsidR="002045E6">
        <w:t xml:space="preserve">. Beth will keep PruComm informed.  </w:t>
      </w:r>
      <w:r>
        <w:t>She e</w:t>
      </w:r>
      <w:r w:rsidR="002045E6">
        <w:t xml:space="preserve">xpects to get work done in a month or two.  </w:t>
      </w:r>
      <w:r>
        <w:t>Perhaps</w:t>
      </w:r>
      <w:r w:rsidR="002045E6">
        <w:t xml:space="preserve"> </w:t>
      </w:r>
      <w:r>
        <w:t xml:space="preserve">at </w:t>
      </w:r>
      <w:r w:rsidR="002045E6">
        <w:t xml:space="preserve">next meeting </w:t>
      </w:r>
      <w:r>
        <w:t>there could be time to discuss m</w:t>
      </w:r>
      <w:r w:rsidR="002045E6">
        <w:t>ilestones and plans for communication out to congregation.</w:t>
      </w:r>
    </w:p>
    <w:p w14:paraId="279F902D" w14:textId="68AF84A2" w:rsidR="002045E6" w:rsidRDefault="00E430A5" w:rsidP="002045E6">
      <w:pPr>
        <w:pStyle w:val="ListParagraph"/>
        <w:numPr>
          <w:ilvl w:val="1"/>
          <w:numId w:val="17"/>
        </w:numPr>
      </w:pPr>
      <w:r w:rsidRPr="00E430A5">
        <w:rPr>
          <w:b/>
          <w:bCs/>
        </w:rPr>
        <w:t>7:29PM</w:t>
      </w:r>
      <w:r>
        <w:t xml:space="preserve"> </w:t>
      </w:r>
      <w:r>
        <w:rPr>
          <w:b/>
          <w:bCs/>
        </w:rPr>
        <w:t xml:space="preserve">- </w:t>
      </w:r>
      <w:r w:rsidR="002045E6" w:rsidRPr="00FC47A1">
        <w:rPr>
          <w:b/>
          <w:bCs/>
        </w:rPr>
        <w:t>Congregational Life</w:t>
      </w:r>
      <w:r w:rsidR="002045E6">
        <w:t xml:space="preserve"> – (Louise)– </w:t>
      </w:r>
      <w:r w:rsidR="00BC2123">
        <w:t>Thoughts and structure for</w:t>
      </w:r>
      <w:r>
        <w:t xml:space="preserve"> forming the Mosaic committee</w:t>
      </w:r>
      <w:r w:rsidR="00BC2123">
        <w:t>:</w:t>
      </w:r>
      <w:r>
        <w:t xml:space="preserve">  Louise wants to be sure to include</w:t>
      </w:r>
      <w:r w:rsidR="002045E6">
        <w:t xml:space="preserve"> liaisons to existing key church groups and committees.  </w:t>
      </w:r>
      <w:r>
        <w:t>Louise will put out a c</w:t>
      </w:r>
      <w:r w:rsidR="002045E6">
        <w:t xml:space="preserve">all for people to nominate themselves for </w:t>
      </w:r>
      <w:r>
        <w:t xml:space="preserve">the </w:t>
      </w:r>
      <w:r w:rsidR="002045E6">
        <w:t>committee</w:t>
      </w:r>
      <w:r>
        <w:t xml:space="preserve"> and also recruit for a l</w:t>
      </w:r>
      <w:r w:rsidR="002045E6">
        <w:t>arger mailing list</w:t>
      </w:r>
      <w:r>
        <w:t xml:space="preserve"> interest group</w:t>
      </w:r>
      <w:r w:rsidR="002045E6">
        <w:t xml:space="preserve">. Tiered approach – book groups, professional led groups, etc. </w:t>
      </w:r>
      <w:r>
        <w:t>A little s</w:t>
      </w:r>
      <w:r w:rsidR="002045E6">
        <w:t xml:space="preserve">omething in every newsletter – “five minutes on race” – short videos / articles. </w:t>
      </w:r>
      <w:r>
        <w:t>Work may o</w:t>
      </w:r>
      <w:r w:rsidR="002045E6">
        <w:t>verlap with Widening the Circle</w:t>
      </w:r>
      <w:r>
        <w:t xml:space="preserve"> of Concern group</w:t>
      </w:r>
      <w:r w:rsidR="002045E6">
        <w:t>.</w:t>
      </w:r>
    </w:p>
    <w:p w14:paraId="57917CA2" w14:textId="6ABA53DA" w:rsidR="002045E6" w:rsidRDefault="00E430A5" w:rsidP="002045E6">
      <w:pPr>
        <w:pStyle w:val="ListParagraph"/>
        <w:numPr>
          <w:ilvl w:val="1"/>
          <w:numId w:val="17"/>
        </w:numPr>
      </w:pPr>
      <w:r w:rsidRPr="00E430A5">
        <w:rPr>
          <w:b/>
          <w:bCs/>
        </w:rPr>
        <w:t>7:38PM</w:t>
      </w:r>
      <w:r>
        <w:t xml:space="preserve"> </w:t>
      </w:r>
      <w:r w:rsidR="002045E6" w:rsidRPr="00FC47A1">
        <w:rPr>
          <w:b/>
          <w:bCs/>
        </w:rPr>
        <w:t>Social Justice</w:t>
      </w:r>
      <w:r>
        <w:rPr>
          <w:b/>
          <w:bCs/>
        </w:rPr>
        <w:t xml:space="preserve"> (Greg) </w:t>
      </w:r>
      <w:r w:rsidR="002045E6">
        <w:t xml:space="preserve"> –– Get the vote out </w:t>
      </w:r>
      <w:r>
        <w:t>effort was</w:t>
      </w:r>
      <w:r w:rsidR="00BC2123">
        <w:t xml:space="preserve"> strong and effective </w:t>
      </w:r>
      <w:r w:rsidR="002045E6">
        <w:t xml:space="preserve">– still need to find </w:t>
      </w:r>
      <w:r>
        <w:t>ways</w:t>
      </w:r>
      <w:r w:rsidR="002045E6">
        <w:t xml:space="preserve"> to get voters out in Georgia</w:t>
      </w:r>
      <w:r>
        <w:t xml:space="preserve"> for two Senate runoff elections</w:t>
      </w:r>
      <w:r w:rsidR="002045E6">
        <w:t>. Working with Nanc</w:t>
      </w:r>
      <w:r>
        <w:t>y</w:t>
      </w:r>
      <w:r w:rsidR="002045E6">
        <w:t xml:space="preserve"> to schedule special Sunday Collections for rest of year.  </w:t>
      </w:r>
      <w:r>
        <w:t>Would like to see some of the results of various social justice efforts highlighted in First U Times.</w:t>
      </w:r>
    </w:p>
    <w:p w14:paraId="036736BC" w14:textId="53100EAC" w:rsidR="002045E6" w:rsidRDefault="00E430A5" w:rsidP="002045E6">
      <w:pPr>
        <w:pStyle w:val="ListParagraph"/>
        <w:numPr>
          <w:ilvl w:val="1"/>
          <w:numId w:val="17"/>
        </w:numPr>
      </w:pPr>
      <w:r w:rsidRPr="00E430A5">
        <w:rPr>
          <w:b/>
          <w:bCs/>
        </w:rPr>
        <w:t>7:40PM</w:t>
      </w:r>
      <w:r>
        <w:t xml:space="preserve"> </w:t>
      </w:r>
      <w:r w:rsidR="002045E6" w:rsidRPr="00E57773">
        <w:rPr>
          <w:b/>
          <w:bCs/>
        </w:rPr>
        <w:t>Spiritual Development</w:t>
      </w:r>
      <w:r>
        <w:rPr>
          <w:b/>
          <w:bCs/>
        </w:rPr>
        <w:t xml:space="preserve"> (Elizabeth) </w:t>
      </w:r>
      <w:r w:rsidR="002045E6">
        <w:t xml:space="preserve"> – Connected with Phip Wheelock - Music Committee.  </w:t>
      </w:r>
      <w:r w:rsidR="00FD432B">
        <w:t>Discussed the n</w:t>
      </w:r>
      <w:r w:rsidR="002045E6">
        <w:t>eed for organ repair</w:t>
      </w:r>
      <w:r w:rsidR="00FD432B">
        <w:t xml:space="preserve"> and i</w:t>
      </w:r>
      <w:r w:rsidR="002045E6">
        <w:t>ncreas</w:t>
      </w:r>
      <w:r w:rsidR="00FD432B">
        <w:t>ing</w:t>
      </w:r>
      <w:r w:rsidR="002045E6">
        <w:t xml:space="preserve"> the musical offerings.  </w:t>
      </w:r>
      <w:r w:rsidR="00FD432B">
        <w:t>Also discussed the need for r</w:t>
      </w:r>
      <w:r w:rsidR="002045E6">
        <w:t>econfiguring of front of sanctuary space</w:t>
      </w:r>
      <w:r w:rsidR="00FD432B">
        <w:t xml:space="preserve"> to accommodate more and various musical offerings</w:t>
      </w:r>
      <w:r w:rsidR="002045E6">
        <w:t xml:space="preserve">.  </w:t>
      </w:r>
      <w:r w:rsidR="00FD432B">
        <w:t xml:space="preserve">Worship - </w:t>
      </w:r>
      <w:r w:rsidR="002045E6">
        <w:t>Committee is strong, flexi</w:t>
      </w:r>
      <w:r w:rsidR="00FD432B">
        <w:t>ble</w:t>
      </w:r>
      <w:r w:rsidR="002045E6">
        <w:t xml:space="preserve"> with changing needs, tech</w:t>
      </w:r>
      <w:r w:rsidR="00FD432B">
        <w:t>, etc.</w:t>
      </w:r>
      <w:r w:rsidR="002045E6">
        <w:t xml:space="preserve">  Small Group Ministry </w:t>
      </w:r>
      <w:r w:rsidR="00FD432B">
        <w:t xml:space="preserve">is holding </w:t>
      </w:r>
      <w:r w:rsidR="002045E6">
        <w:t xml:space="preserve">monthly facilitator meetings. Soul Circle leaders need to help each other – especially newer facilitators.  Deacons – Spoke with Nori </w:t>
      </w:r>
      <w:r w:rsidR="00FD432B">
        <w:t xml:space="preserve">D. regarding </w:t>
      </w:r>
      <w:r w:rsidR="002045E6">
        <w:t xml:space="preserve"> best place for Deacons (worship or c</w:t>
      </w:r>
      <w:r w:rsidR="00FD432B">
        <w:t>ommunity</w:t>
      </w:r>
      <w:r w:rsidR="002045E6">
        <w:t xml:space="preserve"> life)</w:t>
      </w:r>
      <w:r w:rsidR="00FD432B">
        <w:t xml:space="preserve">. </w:t>
      </w:r>
      <w:r w:rsidR="002045E6">
        <w:t xml:space="preserve">May need to review and possibly revise By-Laws, if necessary.  </w:t>
      </w:r>
    </w:p>
    <w:p w14:paraId="77153219" w14:textId="092FB8B3" w:rsidR="002D5EFE" w:rsidRDefault="00FD432B" w:rsidP="002D5EFE">
      <w:pPr>
        <w:pStyle w:val="ListParagraph"/>
        <w:numPr>
          <w:ilvl w:val="1"/>
          <w:numId w:val="17"/>
        </w:numPr>
      </w:pPr>
      <w:r w:rsidRPr="00FD432B">
        <w:rPr>
          <w:b/>
          <w:bCs/>
        </w:rPr>
        <w:t>7:52PM</w:t>
      </w:r>
      <w:r>
        <w:t xml:space="preserve"> </w:t>
      </w:r>
      <w:r w:rsidR="002D5EFE" w:rsidRPr="00700C75">
        <w:rPr>
          <w:b/>
          <w:bCs/>
        </w:rPr>
        <w:t>Stewardship</w:t>
      </w:r>
      <w:r w:rsidR="007263E5" w:rsidRPr="00700C75">
        <w:rPr>
          <w:b/>
          <w:bCs/>
        </w:rPr>
        <w:t xml:space="preserve"> </w:t>
      </w:r>
      <w:r w:rsidR="00700C75">
        <w:t>(Tiffany)</w:t>
      </w:r>
      <w:r w:rsidR="007263E5">
        <w:t>-</w:t>
      </w:r>
      <w:r w:rsidR="00700C75">
        <w:t xml:space="preserve"> Changing fundraising </w:t>
      </w:r>
      <w:r>
        <w:t>strategy</w:t>
      </w:r>
      <w:r w:rsidR="00700C75">
        <w:t xml:space="preserve"> </w:t>
      </w:r>
      <w:r>
        <w:t xml:space="preserve">beyond </w:t>
      </w:r>
      <w:r w:rsidR="00700C75">
        <w:t>“commitment drive”</w:t>
      </w:r>
      <w:r>
        <w:t>.  B</w:t>
      </w:r>
      <w:r w:rsidR="00700C75">
        <w:t xml:space="preserve">ring more folks around table to make things more holistic. </w:t>
      </w:r>
      <w:r>
        <w:t>Tiffany c</w:t>
      </w:r>
      <w:r w:rsidR="00700C75">
        <w:t xml:space="preserve">onvened </w:t>
      </w:r>
      <w:r>
        <w:t xml:space="preserve">the </w:t>
      </w:r>
      <w:r w:rsidR="00700C75">
        <w:t xml:space="preserve">group. </w:t>
      </w:r>
      <w:r>
        <w:t>They developed the following p</w:t>
      </w:r>
      <w:r w:rsidR="00700C75">
        <w:t>urpose statement</w:t>
      </w:r>
      <w:r>
        <w:t xml:space="preserve">: </w:t>
      </w:r>
      <w:r w:rsidRPr="00BC2123">
        <w:rPr>
          <w:i/>
          <w:iCs/>
        </w:rPr>
        <w:t>“</w:t>
      </w:r>
      <w:r w:rsidR="003A3268" w:rsidRPr="00BC2123">
        <w:rPr>
          <w:rFonts w:ascii="Times New Roman" w:hAnsi="Times New Roman"/>
          <w:i/>
          <w:iCs/>
          <w:color w:val="222222"/>
          <w:shd w:val="clear" w:color="auto" w:fill="FFFFFF"/>
        </w:rPr>
        <w:t>The Stewardship Team is home for fundraising, stewardship, and deepening a sense community for First Unitarian Church of Providence. A holistic team that supports our annual pledge drive, planned giving society, and “fun” and “fund” raising throughout the year, the Stewardship Team designs programming that centers and builds a culture of abundance, develops a congregation-wide attitude of gracious giving, raises the funds necessary for the execution of our mission and vision, and helps us to use our wealth to live out our seven principles.</w:t>
      </w:r>
      <w:r w:rsidRPr="00BC2123">
        <w:rPr>
          <w:rFonts w:ascii="Times New Roman" w:hAnsi="Times New Roman"/>
          <w:i/>
          <w:iCs/>
          <w:color w:val="222222"/>
          <w:shd w:val="clear" w:color="auto" w:fill="FFFFFF"/>
        </w:rPr>
        <w:t>”</w:t>
      </w:r>
      <w:r>
        <w:rPr>
          <w:rFonts w:ascii="Times New Roman" w:hAnsi="Times New Roman"/>
          <w:color w:val="222222"/>
          <w:shd w:val="clear" w:color="auto" w:fill="FFFFFF"/>
        </w:rPr>
        <w:t xml:space="preserve">  Following re</w:t>
      </w:r>
      <w:r w:rsidR="00700C75">
        <w:t>commendation of Mark Ewert</w:t>
      </w:r>
      <w:r>
        <w:t>, Tiffany is asking PruComm to engage with a</w:t>
      </w:r>
      <w:r w:rsidR="00700C75">
        <w:t xml:space="preserve"> self-assessment survey for people in leadership.  Please complete and return to Tiffany before Dec. 1.  Data will help to identify priorities for the year.</w:t>
      </w:r>
    </w:p>
    <w:p w14:paraId="0F713933" w14:textId="06CD7117" w:rsidR="002D5EFE" w:rsidRDefault="00FD432B" w:rsidP="002D5EFE">
      <w:pPr>
        <w:pStyle w:val="ListParagraph"/>
        <w:numPr>
          <w:ilvl w:val="1"/>
          <w:numId w:val="17"/>
        </w:numPr>
      </w:pPr>
      <w:r w:rsidRPr="00FD432B">
        <w:rPr>
          <w:b/>
          <w:bCs/>
        </w:rPr>
        <w:t>7:58PM</w:t>
      </w:r>
      <w:r>
        <w:t xml:space="preserve"> </w:t>
      </w:r>
      <w:r w:rsidR="00FB2C05">
        <w:rPr>
          <w:b/>
          <w:bCs/>
        </w:rPr>
        <w:t xml:space="preserve">Human </w:t>
      </w:r>
      <w:r w:rsidR="002045E6">
        <w:rPr>
          <w:b/>
          <w:bCs/>
        </w:rPr>
        <w:t>Resources</w:t>
      </w:r>
      <w:r w:rsidR="00FB2C05">
        <w:rPr>
          <w:b/>
          <w:bCs/>
        </w:rPr>
        <w:t xml:space="preserve"> </w:t>
      </w:r>
      <w:r w:rsidR="00700C75">
        <w:t>–  (Edie)–</w:t>
      </w:r>
      <w:r>
        <w:t>We n</w:t>
      </w:r>
      <w:r w:rsidR="00700C75">
        <w:t>eed a</w:t>
      </w:r>
      <w:r>
        <w:t>n HR</w:t>
      </w:r>
      <w:r w:rsidR="00700C75">
        <w:t xml:space="preserve"> committee.  Liz and Edie have had to deal with some issues on their own</w:t>
      </w:r>
      <w:r>
        <w:t xml:space="preserve"> that should have involved a committee</w:t>
      </w:r>
      <w:r w:rsidR="00700C75">
        <w:t xml:space="preserve">.  </w:t>
      </w:r>
      <w:r w:rsidR="00FB2C05">
        <w:t xml:space="preserve">Performance reviews are completed.  </w:t>
      </w:r>
      <w:r>
        <w:t>Performance reviews w</w:t>
      </w:r>
      <w:r w:rsidR="00FB2C05">
        <w:t xml:space="preserve">ill be </w:t>
      </w:r>
      <w:r w:rsidR="00FB2C05">
        <w:lastRenderedPageBreak/>
        <w:t xml:space="preserve">stored in locked cabinet in </w:t>
      </w:r>
      <w:r>
        <w:t xml:space="preserve">the </w:t>
      </w:r>
      <w:r w:rsidR="00FB2C05">
        <w:t>office.  Staff anniversar</w:t>
      </w:r>
      <w:r>
        <w:t>ies coming up</w:t>
      </w:r>
      <w:r w:rsidR="00FB2C05">
        <w:t xml:space="preserve"> – Jenn 10</w:t>
      </w:r>
      <w:r>
        <w:t xml:space="preserve"> years</w:t>
      </w:r>
      <w:r w:rsidR="00FB2C05">
        <w:t>; Jaime – 20 in Jan</w:t>
      </w:r>
      <w:r>
        <w:t xml:space="preserve">uary; </w:t>
      </w:r>
      <w:r w:rsidR="00FB2C05">
        <w:t xml:space="preserve">Fred </w:t>
      </w:r>
      <w:r>
        <w:t xml:space="preserve"> - </w:t>
      </w:r>
      <w:r w:rsidR="00FB2C05">
        <w:t>20 years in July.  Cathy – 27; Walter – 22.</w:t>
      </w:r>
    </w:p>
    <w:p w14:paraId="6310CF77" w14:textId="77777777" w:rsidR="002D5EFE" w:rsidRDefault="002D5EFE" w:rsidP="002D5EFE">
      <w:pPr>
        <w:rPr>
          <w:color w:val="222222"/>
        </w:rPr>
      </w:pPr>
    </w:p>
    <w:p w14:paraId="16F405D0" w14:textId="1A056832" w:rsidR="002D5EFE" w:rsidRPr="002B4075" w:rsidRDefault="002D5EFE" w:rsidP="002D5EFE">
      <w:pPr>
        <w:rPr>
          <w:b/>
          <w:bCs/>
        </w:rPr>
      </w:pPr>
      <w:r w:rsidRPr="002B4075">
        <w:rPr>
          <w:b/>
          <w:bCs/>
        </w:rPr>
        <w:t>D</w:t>
      </w:r>
      <w:r w:rsidR="001B7AE8">
        <w:rPr>
          <w:b/>
          <w:bCs/>
        </w:rPr>
        <w:t>ISCUSSION</w:t>
      </w:r>
      <w:r w:rsidRPr="002B4075">
        <w:rPr>
          <w:b/>
          <w:bCs/>
        </w:rPr>
        <w:t>:</w:t>
      </w:r>
    </w:p>
    <w:p w14:paraId="3FD36869" w14:textId="7C7EB839" w:rsidR="00400DE2" w:rsidRPr="00400DE2" w:rsidRDefault="00D51B2B" w:rsidP="00400DE2">
      <w:pPr>
        <w:pStyle w:val="ListParagraph"/>
        <w:numPr>
          <w:ilvl w:val="0"/>
          <w:numId w:val="14"/>
        </w:numPr>
        <w:spacing w:line="276" w:lineRule="auto"/>
        <w:rPr>
          <w:b/>
          <w:bCs/>
        </w:rPr>
      </w:pPr>
      <w:r>
        <w:rPr>
          <w:b/>
          <w:bCs/>
        </w:rPr>
        <w:t>8:02PM</w:t>
      </w:r>
      <w:r w:rsidRPr="00400DE2">
        <w:rPr>
          <w:b/>
          <w:bCs/>
        </w:rPr>
        <w:t xml:space="preserve"> </w:t>
      </w:r>
      <w:r>
        <w:rPr>
          <w:b/>
          <w:bCs/>
        </w:rPr>
        <w:t xml:space="preserve"> - </w:t>
      </w:r>
      <w:r w:rsidR="00400DE2" w:rsidRPr="00400DE2">
        <w:rPr>
          <w:b/>
          <w:bCs/>
        </w:rPr>
        <w:t xml:space="preserve">Request for Sponsorship from Nicholas Aaron Friesner </w:t>
      </w:r>
      <w:r w:rsidR="00FB2C05">
        <w:rPr>
          <w:b/>
          <w:bCs/>
        </w:rPr>
        <w:t xml:space="preserve">– </w:t>
      </w:r>
    </w:p>
    <w:p w14:paraId="2C596CE5" w14:textId="4A412B62" w:rsidR="00400DE2" w:rsidRDefault="00400DE2" w:rsidP="00400DE2">
      <w:pPr>
        <w:pStyle w:val="ListParagraph"/>
        <w:numPr>
          <w:ilvl w:val="1"/>
          <w:numId w:val="14"/>
        </w:numPr>
        <w:spacing w:line="276" w:lineRule="auto"/>
      </w:pPr>
      <w:r>
        <w:t>Sponsorship allows for applicant to move forward on path to ordination</w:t>
      </w:r>
    </w:p>
    <w:p w14:paraId="412A2179" w14:textId="1AA1FF3B" w:rsidR="00FB2C05" w:rsidRDefault="00FB2C05" w:rsidP="00400DE2">
      <w:pPr>
        <w:pStyle w:val="ListParagraph"/>
        <w:numPr>
          <w:ilvl w:val="1"/>
          <w:numId w:val="14"/>
        </w:numPr>
        <w:spacing w:line="276" w:lineRule="auto"/>
      </w:pPr>
      <w:r>
        <w:t xml:space="preserve">Nicholas wants to live up to our expectations. </w:t>
      </w:r>
      <w:r w:rsidR="00FD432B">
        <w:t>He has been a member fo</w:t>
      </w:r>
      <w:r>
        <w:t xml:space="preserve">r about a year. </w:t>
      </w:r>
      <w:r w:rsidR="00FD432B">
        <w:t>This is the f</w:t>
      </w:r>
      <w:r>
        <w:t xml:space="preserve">irst congregation </w:t>
      </w:r>
      <w:r w:rsidR="00FD432B">
        <w:t xml:space="preserve">he has joined </w:t>
      </w:r>
      <w:r>
        <w:t>as</w:t>
      </w:r>
      <w:r w:rsidR="00FD432B">
        <w:t xml:space="preserve"> an</w:t>
      </w:r>
      <w:r>
        <w:t xml:space="preserve"> active member as an adult.  </w:t>
      </w:r>
      <w:r w:rsidR="00FD432B">
        <w:t xml:space="preserve">He has been active on the lay ministry team. He holds a </w:t>
      </w:r>
      <w:r>
        <w:t>Masters in Theology from Yale</w:t>
      </w:r>
      <w:r w:rsidR="00FD432B">
        <w:t xml:space="preserve"> and</w:t>
      </w:r>
      <w:r>
        <w:t xml:space="preserve"> PhD. In Divinity from Brown U.  Wants to take</w:t>
      </w:r>
      <w:r w:rsidR="00BC2123">
        <w:t xml:space="preserve"> that</w:t>
      </w:r>
      <w:r>
        <w:t xml:space="preserve"> knowledge and put into action.  Feels that UU can do </w:t>
      </w:r>
      <w:r w:rsidR="00FD432B">
        <w:t xml:space="preserve">help his do </w:t>
      </w:r>
      <w:r>
        <w:t xml:space="preserve">this.  Wants to become a </w:t>
      </w:r>
      <w:r w:rsidR="00FD432B">
        <w:t xml:space="preserve">military </w:t>
      </w:r>
      <w:r>
        <w:t xml:space="preserve">chaplain. Needs to catch up and do more practical work that he missed in academic work.  Still waiting to hear about getting into Divinity School. </w:t>
      </w:r>
    </w:p>
    <w:p w14:paraId="6D77EF31" w14:textId="7323EBF8" w:rsidR="00FB2C05" w:rsidRDefault="00FB2C05" w:rsidP="00400DE2">
      <w:pPr>
        <w:pStyle w:val="ListParagraph"/>
        <w:numPr>
          <w:ilvl w:val="1"/>
          <w:numId w:val="14"/>
        </w:numPr>
        <w:spacing w:line="276" w:lineRule="auto"/>
      </w:pPr>
      <w:r>
        <w:t>What kind of support can we bring for you</w:t>
      </w:r>
      <w:r w:rsidR="00FD432B">
        <w:t xml:space="preserve">?  Nicholas </w:t>
      </w:r>
      <w:r w:rsidR="00212652">
        <w:t>wants to continue to be part of the congregation</w:t>
      </w:r>
      <w:r w:rsidR="00FD432B">
        <w:t>.  He h</w:t>
      </w:r>
      <w:r w:rsidR="00212652">
        <w:t>as joined Harvest the Power group.  Wants to continue to learn and be part of the community – Small Group Ministry / lay ministry.</w:t>
      </w:r>
    </w:p>
    <w:p w14:paraId="1019A86A" w14:textId="6DBCC9EC" w:rsidR="00212652" w:rsidRDefault="00D51B2B" w:rsidP="00400DE2">
      <w:pPr>
        <w:pStyle w:val="ListParagraph"/>
        <w:numPr>
          <w:ilvl w:val="1"/>
          <w:numId w:val="14"/>
        </w:numPr>
        <w:spacing w:line="276" w:lineRule="auto"/>
      </w:pPr>
      <w:r>
        <w:t xml:space="preserve">Thoughts on his experience with </w:t>
      </w:r>
      <w:r w:rsidR="00212652">
        <w:t>Lay ministry</w:t>
      </w:r>
      <w:r>
        <w:t>?</w:t>
      </w:r>
      <w:r w:rsidR="00212652">
        <w:t xml:space="preserve"> – </w:t>
      </w:r>
      <w:r w:rsidR="00FD432B">
        <w:t>As a q</w:t>
      </w:r>
      <w:r w:rsidR="00212652">
        <w:t>uiet person</w:t>
      </w:r>
      <w:r w:rsidR="00FD432B">
        <w:t xml:space="preserve"> himself he has a strength as </w:t>
      </w:r>
      <w:r w:rsidR="00212652">
        <w:t xml:space="preserve">a good listener.  May need </w:t>
      </w:r>
      <w:r>
        <w:t xml:space="preserve">to develop </w:t>
      </w:r>
      <w:r w:rsidR="00212652">
        <w:t>a louder voice when needed.  Lay ministry gives opportunity to do both – growing in this regard.</w:t>
      </w:r>
    </w:p>
    <w:p w14:paraId="415B61E2" w14:textId="3ACD342C" w:rsidR="00212652" w:rsidRDefault="00212652" w:rsidP="00400DE2">
      <w:pPr>
        <w:pStyle w:val="ListParagraph"/>
        <w:numPr>
          <w:ilvl w:val="1"/>
          <w:numId w:val="14"/>
        </w:numPr>
        <w:spacing w:line="276" w:lineRule="auto"/>
      </w:pPr>
      <w:r>
        <w:t xml:space="preserve">Military chaplaincy is career goal – while in divinity school can join military </w:t>
      </w:r>
      <w:r w:rsidR="00D51B2B">
        <w:t>through</w:t>
      </w:r>
      <w:r>
        <w:t xml:space="preserve"> chaplain candidate program.  Reservist and active in summertime.</w:t>
      </w:r>
    </w:p>
    <w:p w14:paraId="7DB3647B" w14:textId="77777777" w:rsidR="00400DE2" w:rsidRDefault="00400DE2" w:rsidP="00400DE2">
      <w:pPr>
        <w:pStyle w:val="ListParagraph"/>
        <w:ind w:left="1440"/>
      </w:pPr>
    </w:p>
    <w:p w14:paraId="6622B3F9" w14:textId="032DD499" w:rsidR="00400DE2" w:rsidRPr="00400DE2" w:rsidRDefault="00D51B2B" w:rsidP="00400DE2">
      <w:pPr>
        <w:pStyle w:val="ListParagraph"/>
        <w:numPr>
          <w:ilvl w:val="0"/>
          <w:numId w:val="14"/>
        </w:numPr>
        <w:spacing w:line="276" w:lineRule="auto"/>
        <w:rPr>
          <w:b/>
          <w:bCs/>
        </w:rPr>
      </w:pPr>
      <w:r>
        <w:rPr>
          <w:b/>
          <w:bCs/>
        </w:rPr>
        <w:t>8:20PM</w:t>
      </w:r>
      <w:r w:rsidRPr="00400DE2">
        <w:rPr>
          <w:b/>
          <w:bCs/>
        </w:rPr>
        <w:t xml:space="preserve"> </w:t>
      </w:r>
      <w:r>
        <w:rPr>
          <w:b/>
          <w:bCs/>
        </w:rPr>
        <w:t xml:space="preserve"> - </w:t>
      </w:r>
      <w:r w:rsidR="00400DE2" w:rsidRPr="00400DE2">
        <w:rPr>
          <w:b/>
          <w:bCs/>
        </w:rPr>
        <w:t>Continue Discussion on Motion</w:t>
      </w:r>
      <w:r w:rsidR="00744A13">
        <w:rPr>
          <w:b/>
          <w:bCs/>
        </w:rPr>
        <w:t xml:space="preserve"> </w:t>
      </w:r>
      <w:r>
        <w:rPr>
          <w:b/>
          <w:bCs/>
        </w:rPr>
        <w:t xml:space="preserve">proposed via email </w:t>
      </w:r>
      <w:r w:rsidR="00744A13">
        <w:rPr>
          <w:b/>
          <w:bCs/>
        </w:rPr>
        <w:t xml:space="preserve">– </w:t>
      </w:r>
    </w:p>
    <w:p w14:paraId="5C5F49DF" w14:textId="1771981B" w:rsidR="00400DE2" w:rsidRPr="00744A13" w:rsidRDefault="00400DE2" w:rsidP="00400DE2">
      <w:pPr>
        <w:pStyle w:val="ListParagraph"/>
        <w:numPr>
          <w:ilvl w:val="1"/>
          <w:numId w:val="14"/>
        </w:numPr>
        <w:spacing w:line="276" w:lineRule="auto"/>
      </w:pPr>
      <w:r w:rsidRPr="00400DE2">
        <w:rPr>
          <w:b/>
          <w:bCs/>
          <w:color w:val="222222"/>
          <w:shd w:val="clear" w:color="auto" w:fill="FFFFFF"/>
        </w:rPr>
        <w:t>MOTION:</w:t>
      </w:r>
      <w:r>
        <w:rPr>
          <w:color w:val="222222"/>
          <w:shd w:val="clear" w:color="auto" w:fill="FFFFFF"/>
        </w:rPr>
        <w:t xml:space="preserve"> </w:t>
      </w:r>
      <w:r w:rsidRPr="00D51B2B">
        <w:rPr>
          <w:b/>
          <w:bCs/>
          <w:color w:val="222222"/>
          <w:shd w:val="clear" w:color="auto" w:fill="FFFFFF"/>
        </w:rPr>
        <w:t>"Move that the Meeting House and buildings remain closed for worship services as well as</w:t>
      </w:r>
      <w:r w:rsidRPr="00D51B2B">
        <w:rPr>
          <w:b/>
          <w:bCs/>
          <w:color w:val="222222"/>
        </w:rPr>
        <w:t xml:space="preserve"> </w:t>
      </w:r>
      <w:r w:rsidRPr="00D51B2B">
        <w:rPr>
          <w:b/>
          <w:bCs/>
          <w:color w:val="222222"/>
          <w:shd w:val="clear" w:color="auto" w:fill="FFFFFF"/>
        </w:rPr>
        <w:t>religious education for youth and families for the remainder of the Church year ending</w:t>
      </w:r>
      <w:r w:rsidRPr="00D51B2B">
        <w:rPr>
          <w:b/>
          <w:bCs/>
          <w:color w:val="222222"/>
        </w:rPr>
        <w:t xml:space="preserve"> </w:t>
      </w:r>
      <w:r w:rsidRPr="00D51B2B">
        <w:rPr>
          <w:b/>
          <w:bCs/>
          <w:color w:val="222222"/>
          <w:shd w:val="clear" w:color="auto" w:fill="FFFFFF"/>
        </w:rPr>
        <w:t>June 30, 202</w:t>
      </w:r>
      <w:r w:rsidR="00CD329A" w:rsidRPr="00D51B2B">
        <w:rPr>
          <w:b/>
          <w:bCs/>
          <w:color w:val="222222"/>
          <w:shd w:val="clear" w:color="auto" w:fill="FFFFFF"/>
        </w:rPr>
        <w:t>1</w:t>
      </w:r>
      <w:r w:rsidRPr="00D51B2B">
        <w:rPr>
          <w:b/>
          <w:bCs/>
          <w:color w:val="222222"/>
          <w:shd w:val="clear" w:color="auto" w:fill="FFFFFF"/>
        </w:rPr>
        <w:t>. Additionally, the Prudential Committee will continue to support the initiatives</w:t>
      </w:r>
      <w:r w:rsidRPr="00D51B2B">
        <w:rPr>
          <w:b/>
          <w:bCs/>
          <w:color w:val="222222"/>
        </w:rPr>
        <w:t xml:space="preserve"> </w:t>
      </w:r>
      <w:r w:rsidRPr="00D51B2B">
        <w:rPr>
          <w:b/>
          <w:bCs/>
          <w:color w:val="222222"/>
          <w:shd w:val="clear" w:color="auto" w:fill="FFFFFF"/>
        </w:rPr>
        <w:t>recommended by the bridging team that are intended to strengthen our faith and community both</w:t>
      </w:r>
      <w:r w:rsidRPr="00D51B2B">
        <w:rPr>
          <w:b/>
          <w:bCs/>
          <w:color w:val="222222"/>
        </w:rPr>
        <w:t xml:space="preserve"> </w:t>
      </w:r>
      <w:r w:rsidRPr="00D51B2B">
        <w:rPr>
          <w:b/>
          <w:bCs/>
          <w:color w:val="222222"/>
          <w:shd w:val="clear" w:color="auto" w:fill="FFFFFF"/>
        </w:rPr>
        <w:t>internally and beyond."</w:t>
      </w:r>
      <w:r w:rsidR="00744A13">
        <w:rPr>
          <w:color w:val="222222"/>
          <w:shd w:val="clear" w:color="auto" w:fill="FFFFFF"/>
        </w:rPr>
        <w:t xml:space="preserve"> (Michael /Beth)</w:t>
      </w:r>
    </w:p>
    <w:p w14:paraId="79B945C4" w14:textId="2CDA7E31" w:rsidR="00744A13" w:rsidRDefault="002045E6" w:rsidP="00744A13">
      <w:pPr>
        <w:pStyle w:val="ListParagraph"/>
        <w:numPr>
          <w:ilvl w:val="1"/>
          <w:numId w:val="14"/>
        </w:numPr>
        <w:spacing w:line="276" w:lineRule="auto"/>
      </w:pPr>
      <w:r>
        <w:t xml:space="preserve">Discussion with Bridging Team members: </w:t>
      </w:r>
      <w:r w:rsidR="00744A13">
        <w:t xml:space="preserve">What benchmarks will you use to </w:t>
      </w:r>
      <w:r w:rsidR="00D51B2B">
        <w:t>re</w:t>
      </w:r>
      <w:r w:rsidR="00744A13">
        <w:t>open</w:t>
      </w:r>
      <w:r w:rsidR="00D51B2B">
        <w:t>, e</w:t>
      </w:r>
      <w:r w:rsidR="00744A13">
        <w:t>specially Sunday worship</w:t>
      </w:r>
      <w:r w:rsidR="00D51B2B">
        <w:t>?  Recommendations will be g</w:t>
      </w:r>
      <w:r w:rsidR="00744A13">
        <w:t>uided by incidents of new cases in the state</w:t>
      </w:r>
      <w:r w:rsidR="00D51B2B">
        <w:t>, data and guidance from</w:t>
      </w:r>
      <w:r w:rsidR="00744A13">
        <w:t xml:space="preserve"> RIDO</w:t>
      </w:r>
      <w:r w:rsidR="00BC2123">
        <w:t>H</w:t>
      </w:r>
      <w:r w:rsidR="00744A13">
        <w:t xml:space="preserve"> </w:t>
      </w:r>
      <w:r w:rsidR="00D51B2B">
        <w:t xml:space="preserve">and </w:t>
      </w:r>
      <w:r w:rsidR="00744A13">
        <w:t xml:space="preserve">Governor’s </w:t>
      </w:r>
      <w:r w:rsidR="00D51B2B">
        <w:t>orders and guidance</w:t>
      </w:r>
      <w:r w:rsidR="00744A13">
        <w:t xml:space="preserve"> for different kinds of activity.  </w:t>
      </w:r>
      <w:r w:rsidR="00D51B2B">
        <w:t>The larger the group, the higher the risk.  This risk is</w:t>
      </w:r>
      <w:r w:rsidR="00744A13">
        <w:t xml:space="preserve"> even highe</w:t>
      </w:r>
      <w:r w:rsidR="00D51B2B">
        <w:t>r</w:t>
      </w:r>
      <w:r w:rsidR="00744A13">
        <w:t xml:space="preserve"> when </w:t>
      </w:r>
      <w:r w:rsidR="00D51B2B">
        <w:t>community numbers are high</w:t>
      </w:r>
      <w:r w:rsidR="00744A13">
        <w:t>.  Different kinds of activity increase</w:t>
      </w:r>
      <w:r w:rsidR="00D51B2B">
        <w:t xml:space="preserve"> the ri</w:t>
      </w:r>
      <w:r w:rsidR="00BC2123">
        <w:t>sk.</w:t>
      </w:r>
      <w:r w:rsidR="00744A13">
        <w:t xml:space="preserve"> New case count</w:t>
      </w:r>
      <w:r w:rsidR="00BC2123">
        <w:t>s</w:t>
      </w:r>
      <w:r w:rsidR="00744A13">
        <w:t xml:space="preserve"> </w:t>
      </w:r>
      <w:r w:rsidR="00D51B2B">
        <w:t>are higher today than they have ever been and trend is going up rapidly</w:t>
      </w:r>
      <w:r w:rsidR="00744A13">
        <w:t xml:space="preserve">.  </w:t>
      </w:r>
      <w:r w:rsidR="00D51B2B">
        <w:t>Benchmarks for recommending re-opening – When n</w:t>
      </w:r>
      <w:r w:rsidR="00744A13">
        <w:t xml:space="preserve">ew case count </w:t>
      </w:r>
      <w:r w:rsidR="00D51B2B">
        <w:t xml:space="preserve">is </w:t>
      </w:r>
      <w:r w:rsidR="00744A13">
        <w:t>low and staying low – positivity rate low .5 – 1%.</w:t>
      </w:r>
      <w:r w:rsidR="00B255BC">
        <w:t xml:space="preserve">  </w:t>
      </w:r>
    </w:p>
    <w:p w14:paraId="656F1E6E" w14:textId="1565F98E" w:rsidR="00B255BC" w:rsidRDefault="00B255BC" w:rsidP="00B255BC">
      <w:pPr>
        <w:pStyle w:val="ListParagraph"/>
        <w:spacing w:line="276" w:lineRule="auto"/>
        <w:ind w:left="1440"/>
      </w:pPr>
      <w:r>
        <w:t xml:space="preserve">Governor’s </w:t>
      </w:r>
      <w:r w:rsidR="00D51B2B">
        <w:t xml:space="preserve">current </w:t>
      </w:r>
      <w:r>
        <w:t xml:space="preserve">guidance </w:t>
      </w:r>
      <w:r w:rsidR="00D51B2B">
        <w:t>–</w:t>
      </w:r>
      <w:r>
        <w:t xml:space="preserve"> </w:t>
      </w:r>
      <w:r w:rsidR="00D51B2B">
        <w:t>“</w:t>
      </w:r>
      <w:r>
        <w:t xml:space="preserve">If at all </w:t>
      </w:r>
      <w:r w:rsidR="00BC2123">
        <w:t>possible,</w:t>
      </w:r>
      <w:r>
        <w:t xml:space="preserve"> offer service virtually.</w:t>
      </w:r>
      <w:r w:rsidR="00D51B2B">
        <w:t>”</w:t>
      </w:r>
      <w:r>
        <w:t xml:space="preserve">  </w:t>
      </w:r>
    </w:p>
    <w:p w14:paraId="25C7D550" w14:textId="6299B8ED" w:rsidR="00B255BC" w:rsidRDefault="00B255BC" w:rsidP="00B255BC">
      <w:pPr>
        <w:pStyle w:val="ListParagraph"/>
        <w:spacing w:line="276" w:lineRule="auto"/>
        <w:ind w:left="1440"/>
      </w:pPr>
      <w:r>
        <w:t xml:space="preserve">UUA guidance and recommendations – </w:t>
      </w:r>
      <w:r w:rsidR="00D51B2B">
        <w:t>“</w:t>
      </w:r>
      <w:r>
        <w:t>Do not consider opening until summer of 2021.</w:t>
      </w:r>
      <w:r w:rsidR="00D51B2B">
        <w:t xml:space="preserve">” </w:t>
      </w:r>
      <w:r>
        <w:t xml:space="preserve"> We don’t want to go back to in person services until everyone can go </w:t>
      </w:r>
      <w:r>
        <w:lastRenderedPageBreak/>
        <w:t xml:space="preserve">back.  Want to do what is safe for all as loving, caring community. </w:t>
      </w:r>
      <w:r w:rsidR="00D51B2B">
        <w:t>Concern that we might lose members or pledges</w:t>
      </w:r>
      <w:r w:rsidR="00D51B2B">
        <w:t xml:space="preserve"> was raised</w:t>
      </w:r>
      <w:r w:rsidR="00BC2123">
        <w:t>.</w:t>
      </w:r>
      <w:r w:rsidR="00D51B2B">
        <w:t xml:space="preserve"> </w:t>
      </w:r>
      <w:r>
        <w:t>Bridging team has reached consensus on t</w:t>
      </w:r>
      <w:r w:rsidR="00D51B2B">
        <w:t>heir recommendation</w:t>
      </w:r>
      <w:r>
        <w:t>.</w:t>
      </w:r>
      <w:r w:rsidR="00D51B2B">
        <w:t xml:space="preserve"> </w:t>
      </w:r>
    </w:p>
    <w:p w14:paraId="1446520E" w14:textId="22057ABD" w:rsidR="00243B54" w:rsidRDefault="00CD329A" w:rsidP="00243B54">
      <w:pPr>
        <w:pStyle w:val="ListParagraph"/>
        <w:spacing w:line="276" w:lineRule="auto"/>
        <w:ind w:left="1440"/>
      </w:pPr>
      <w:r>
        <w:t>Amendment (David) – to change the date to March 30 – no second.</w:t>
      </w:r>
      <w:r w:rsidR="00243B54">
        <w:t xml:space="preserve">  Motion to call the question </w:t>
      </w:r>
      <w:r w:rsidR="00D51B2B">
        <w:t>–</w:t>
      </w:r>
      <w:r w:rsidR="00243B54">
        <w:t xml:space="preserve"> nine</w:t>
      </w:r>
      <w:r w:rsidR="00D51B2B">
        <w:t xml:space="preserve"> in favor</w:t>
      </w:r>
      <w:r w:rsidR="00243B54">
        <w:t xml:space="preserve"> – 2 abstention.</w:t>
      </w:r>
    </w:p>
    <w:p w14:paraId="04B79877" w14:textId="33684CEB" w:rsidR="00B255BC" w:rsidRPr="00FC099C" w:rsidRDefault="00243B54" w:rsidP="00B255BC">
      <w:pPr>
        <w:pStyle w:val="ListParagraph"/>
        <w:spacing w:line="276" w:lineRule="auto"/>
        <w:ind w:left="1440"/>
        <w:rPr>
          <w:b/>
          <w:bCs/>
        </w:rPr>
      </w:pPr>
      <w:r w:rsidRPr="00FC099C">
        <w:rPr>
          <w:b/>
          <w:bCs/>
        </w:rPr>
        <w:t>Motion passe</w:t>
      </w:r>
      <w:r w:rsidR="00FC099C" w:rsidRPr="00FC099C">
        <w:rPr>
          <w:b/>
          <w:bCs/>
        </w:rPr>
        <w:t xml:space="preserve">d - </w:t>
      </w:r>
      <w:r w:rsidRPr="00FC099C">
        <w:rPr>
          <w:b/>
          <w:bCs/>
        </w:rPr>
        <w:t xml:space="preserve"> 10</w:t>
      </w:r>
      <w:r w:rsidR="00D51B2B" w:rsidRPr="00FC099C">
        <w:rPr>
          <w:b/>
          <w:bCs/>
        </w:rPr>
        <w:t xml:space="preserve"> in favor</w:t>
      </w:r>
      <w:r w:rsidRPr="00FC099C">
        <w:rPr>
          <w:b/>
          <w:bCs/>
        </w:rPr>
        <w:t xml:space="preserve"> – 1 opposed.</w:t>
      </w:r>
    </w:p>
    <w:p w14:paraId="7F20D7BD" w14:textId="2A017150" w:rsidR="00243B54" w:rsidRDefault="00243B54" w:rsidP="00B255BC">
      <w:pPr>
        <w:pStyle w:val="ListParagraph"/>
        <w:spacing w:line="276" w:lineRule="auto"/>
        <w:ind w:left="1440"/>
      </w:pPr>
    </w:p>
    <w:p w14:paraId="1464C316" w14:textId="4275F36F" w:rsidR="00243B54" w:rsidRDefault="00243B54" w:rsidP="00B255BC">
      <w:pPr>
        <w:pStyle w:val="ListParagraph"/>
        <w:spacing w:line="276" w:lineRule="auto"/>
        <w:ind w:left="1440"/>
      </w:pPr>
      <w:r>
        <w:t xml:space="preserve">Recommendation that </w:t>
      </w:r>
      <w:r w:rsidR="00D51B2B">
        <w:t xml:space="preserve">we offer an </w:t>
      </w:r>
      <w:r>
        <w:t>all</w:t>
      </w:r>
      <w:r w:rsidR="00D51B2B">
        <w:t>-</w:t>
      </w:r>
      <w:r>
        <w:t xml:space="preserve">congregation zoom opportunity to talk about this decision with Bridging Committee and PruComm.  Strong and clear message </w:t>
      </w:r>
      <w:r w:rsidR="00D51B2B">
        <w:t xml:space="preserve">will be </w:t>
      </w:r>
      <w:r>
        <w:t xml:space="preserve">crafted that explains that the Bridging Team will continue to meet and reassess when conditions might change to make an </w:t>
      </w:r>
      <w:r w:rsidR="00D51B2B">
        <w:t xml:space="preserve">earlier opening </w:t>
      </w:r>
      <w:r>
        <w:t xml:space="preserve">possible and safe.  Bridging Team will meet Monday and </w:t>
      </w:r>
      <w:r w:rsidR="00D51B2B">
        <w:t xml:space="preserve">a </w:t>
      </w:r>
      <w:r>
        <w:t xml:space="preserve">communication </w:t>
      </w:r>
      <w:r w:rsidR="00FC099C">
        <w:t xml:space="preserve">about this decision will </w:t>
      </w:r>
      <w:r>
        <w:t>be sent to congregation in subsequent newsletter.  Pr</w:t>
      </w:r>
      <w:r w:rsidR="00FC099C">
        <w:t>u</w:t>
      </w:r>
      <w:r>
        <w:t>C</w:t>
      </w:r>
      <w:r w:rsidR="0037030A">
        <w:t>o</w:t>
      </w:r>
      <w:r>
        <w:t xml:space="preserve">mm members </w:t>
      </w:r>
      <w:r w:rsidR="00FC099C">
        <w:t xml:space="preserve">are </w:t>
      </w:r>
      <w:r>
        <w:t>invited to Bridging team Monday</w:t>
      </w:r>
      <w:r w:rsidR="0037030A">
        <w:t xml:space="preserve"> – 7-8PM.</w:t>
      </w:r>
    </w:p>
    <w:p w14:paraId="4EA1D7DD" w14:textId="77777777" w:rsidR="00400DE2" w:rsidRDefault="00400DE2" w:rsidP="00400DE2"/>
    <w:p w14:paraId="31E309AF" w14:textId="6588A1F0" w:rsidR="00400DE2" w:rsidRPr="00400DE2" w:rsidRDefault="00FC099C" w:rsidP="00400DE2">
      <w:pPr>
        <w:pStyle w:val="ListParagraph"/>
        <w:numPr>
          <w:ilvl w:val="0"/>
          <w:numId w:val="14"/>
        </w:numPr>
        <w:spacing w:line="276" w:lineRule="auto"/>
        <w:rPr>
          <w:b/>
          <w:bCs/>
        </w:rPr>
      </w:pPr>
      <w:r>
        <w:rPr>
          <w:b/>
          <w:bCs/>
        </w:rPr>
        <w:t xml:space="preserve">9:02PM - </w:t>
      </w:r>
      <w:r w:rsidR="00400DE2" w:rsidRPr="00400DE2">
        <w:rPr>
          <w:b/>
          <w:bCs/>
        </w:rPr>
        <w:t>Prudential Committee Goals / Priorities</w:t>
      </w:r>
      <w:r w:rsidR="0037030A">
        <w:rPr>
          <w:b/>
          <w:bCs/>
        </w:rPr>
        <w:t xml:space="preserve"> </w:t>
      </w:r>
    </w:p>
    <w:p w14:paraId="4D566B01" w14:textId="4832ABF5" w:rsidR="0037030A" w:rsidRDefault="00FC099C" w:rsidP="00400DE2">
      <w:pPr>
        <w:pStyle w:val="ListParagraph"/>
        <w:numPr>
          <w:ilvl w:val="1"/>
          <w:numId w:val="14"/>
        </w:numPr>
        <w:spacing w:line="276" w:lineRule="auto"/>
      </w:pPr>
      <w:r>
        <w:t>Proposed PruComm goals were shared in google drive</w:t>
      </w:r>
      <w:r w:rsidR="0037030A">
        <w:t xml:space="preserve"> – </w:t>
      </w:r>
      <w:r>
        <w:t>All Pru Comm members asked to email</w:t>
      </w:r>
      <w:r w:rsidR="0037030A">
        <w:t xml:space="preserve"> Cheryl -  say yes or no to each of the goals.  Send her thoughts about the following:</w:t>
      </w:r>
    </w:p>
    <w:p w14:paraId="447512C6" w14:textId="63098843" w:rsidR="00400DE2" w:rsidRDefault="00400DE2" w:rsidP="00400DE2">
      <w:pPr>
        <w:pStyle w:val="ListParagraph"/>
        <w:numPr>
          <w:ilvl w:val="1"/>
          <w:numId w:val="14"/>
        </w:numPr>
        <w:spacing w:line="276" w:lineRule="auto"/>
      </w:pPr>
      <w:r>
        <w:t>Prioritize, set milestones</w:t>
      </w:r>
      <w:r w:rsidR="0037030A">
        <w:t xml:space="preserve"> / outcomes</w:t>
      </w:r>
    </w:p>
    <w:p w14:paraId="5A5E21C0" w14:textId="77777777" w:rsidR="00400DE2" w:rsidRDefault="00400DE2" w:rsidP="00400DE2">
      <w:pPr>
        <w:pStyle w:val="ListParagraph"/>
        <w:numPr>
          <w:ilvl w:val="1"/>
          <w:numId w:val="14"/>
        </w:numPr>
        <w:spacing w:line="276" w:lineRule="auto"/>
      </w:pPr>
      <w:r>
        <w:t>Identify immediate action items</w:t>
      </w:r>
    </w:p>
    <w:p w14:paraId="6841AB33" w14:textId="77777777" w:rsidR="00400DE2" w:rsidRDefault="00400DE2" w:rsidP="00400DE2">
      <w:pPr>
        <w:pStyle w:val="ListParagraph"/>
      </w:pPr>
    </w:p>
    <w:p w14:paraId="3A51A54F" w14:textId="74444E73" w:rsidR="00400DE2" w:rsidRPr="00400DE2" w:rsidRDefault="00400DE2" w:rsidP="00400DE2">
      <w:pPr>
        <w:pStyle w:val="ListParagraph"/>
        <w:numPr>
          <w:ilvl w:val="0"/>
          <w:numId w:val="14"/>
        </w:numPr>
        <w:spacing w:line="276" w:lineRule="auto"/>
        <w:rPr>
          <w:b/>
          <w:bCs/>
        </w:rPr>
      </w:pPr>
      <w:r w:rsidRPr="00400DE2">
        <w:rPr>
          <w:b/>
          <w:bCs/>
        </w:rPr>
        <w:t>Additional items…</w:t>
      </w:r>
      <w:r w:rsidR="0037030A">
        <w:rPr>
          <w:b/>
          <w:bCs/>
        </w:rPr>
        <w:t xml:space="preserve">  Sanctuary Proposal</w:t>
      </w:r>
      <w:r w:rsidR="00FC099C">
        <w:rPr>
          <w:b/>
          <w:bCs/>
        </w:rPr>
        <w:t xml:space="preserve"> to be discussed at future meeting</w:t>
      </w:r>
    </w:p>
    <w:p w14:paraId="693FA31C" w14:textId="77777777" w:rsidR="00400DE2" w:rsidRDefault="00400DE2" w:rsidP="00400DE2">
      <w:r>
        <w:rPr>
          <w:color w:val="222222"/>
        </w:rPr>
        <w:t xml:space="preserve">     </w:t>
      </w:r>
    </w:p>
    <w:p w14:paraId="49615A17" w14:textId="3775E8D8" w:rsidR="00400DE2" w:rsidRDefault="0037030A" w:rsidP="0037030A">
      <w:pPr>
        <w:ind w:left="720"/>
        <w:jc w:val="both"/>
      </w:pPr>
      <w:r w:rsidRPr="0037030A">
        <w:rPr>
          <w:b/>
          <w:bCs/>
        </w:rPr>
        <w:t>9:03 PM</w:t>
      </w:r>
      <w:r>
        <w:t xml:space="preserve"> </w:t>
      </w:r>
      <w:r w:rsidR="00400DE2" w:rsidRPr="00400DE2">
        <w:rPr>
          <w:b/>
          <w:bCs/>
        </w:rPr>
        <w:t>Closing Words</w:t>
      </w:r>
      <w:r w:rsidR="00400DE2">
        <w:t xml:space="preserve"> – </w:t>
      </w:r>
      <w:r w:rsidR="00C71652">
        <w:t>(</w:t>
      </w:r>
      <w:r w:rsidR="00400DE2">
        <w:t>Louise Sloan</w:t>
      </w:r>
      <w:r w:rsidR="00C71652">
        <w:t>)  “We Need a God who Bleeds New” – Ntosake Shange</w:t>
      </w:r>
    </w:p>
    <w:p w14:paraId="36C9F3EE" w14:textId="77777777" w:rsidR="00400DE2" w:rsidRDefault="00400DE2" w:rsidP="00400DE2">
      <w:pPr>
        <w:ind w:firstLine="720"/>
        <w:jc w:val="both"/>
      </w:pPr>
      <w:r>
        <w:t>Extinguish Chalice</w:t>
      </w:r>
    </w:p>
    <w:p w14:paraId="7C9FC78D" w14:textId="77777777" w:rsidR="00400DE2" w:rsidRDefault="00400DE2" w:rsidP="00400DE2">
      <w:pPr>
        <w:ind w:firstLine="720"/>
        <w:jc w:val="both"/>
      </w:pPr>
    </w:p>
    <w:p w14:paraId="18B7611D" w14:textId="5879E8AA" w:rsidR="00400DE2" w:rsidRPr="00400DE2" w:rsidRDefault="00FC099C" w:rsidP="00400DE2">
      <w:pPr>
        <w:rPr>
          <w:b/>
          <w:bCs/>
        </w:rPr>
      </w:pPr>
      <w:r w:rsidRPr="00A03BC4">
        <w:rPr>
          <w:b/>
          <w:bCs/>
        </w:rPr>
        <w:t>9:</w:t>
      </w:r>
      <w:r>
        <w:rPr>
          <w:b/>
          <w:bCs/>
        </w:rPr>
        <w:t>04</w:t>
      </w:r>
      <w:r w:rsidRPr="00A03BC4">
        <w:rPr>
          <w:b/>
          <w:bCs/>
        </w:rPr>
        <w:t xml:space="preserve">PM </w:t>
      </w:r>
      <w:r w:rsidR="00400DE2" w:rsidRPr="00400DE2">
        <w:rPr>
          <w:b/>
          <w:bCs/>
        </w:rPr>
        <w:t>Adjourn</w:t>
      </w:r>
      <w:r w:rsidR="0037030A">
        <w:rPr>
          <w:b/>
          <w:bCs/>
        </w:rPr>
        <w:t xml:space="preserve"> (Michael / Cheryl)</w:t>
      </w:r>
    </w:p>
    <w:p w14:paraId="7EF5C634" w14:textId="3935DBB0" w:rsidR="002D5EFE" w:rsidRDefault="00A03BC4" w:rsidP="002D5EFE">
      <w:r>
        <w:t>Motion to a</w:t>
      </w:r>
      <w:r w:rsidR="002D5EFE">
        <w:t>djourn</w:t>
      </w:r>
      <w:r>
        <w:t xml:space="preserve"> passed unanimously</w:t>
      </w:r>
      <w:r w:rsidR="00062317">
        <w:t xml:space="preserve"> </w:t>
      </w:r>
    </w:p>
    <w:p w14:paraId="142C9E8F" w14:textId="0ECB7DB0" w:rsidR="005E66C3" w:rsidRDefault="005E66C3" w:rsidP="002D5EFE"/>
    <w:p w14:paraId="4E6FD11F" w14:textId="77777777" w:rsidR="00651B03" w:rsidRDefault="00651B03" w:rsidP="000A0F5C">
      <w:pPr>
        <w:jc w:val="both"/>
      </w:pPr>
    </w:p>
    <w:p w14:paraId="3FA4B062" w14:textId="58794897" w:rsidR="00FC15AD" w:rsidRPr="00C92D7D" w:rsidRDefault="00C8069C" w:rsidP="00D879E1">
      <w:pPr>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1E7863AF" w14:textId="65D1DFB4" w:rsidR="00D879E1" w:rsidRDefault="002D17D2" w:rsidP="00D879E1">
      <w:pPr>
        <w:rPr>
          <w:rFonts w:ascii="Times New Roman" w:eastAsia="Times New Roman" w:hAnsi="Times New Roman"/>
        </w:rPr>
      </w:pPr>
      <w:r w:rsidRPr="00C92D7D">
        <w:rPr>
          <w:rFonts w:ascii="Times New Roman" w:eastAsia="Times New Roman" w:hAnsi="Times New Roman"/>
        </w:rPr>
        <w:t>Claire Rosenbaum, Clerk</w:t>
      </w:r>
    </w:p>
    <w:p w14:paraId="3F7FF361" w14:textId="2AA894CD" w:rsidR="00A6048E" w:rsidRDefault="00A6048E" w:rsidP="00D879E1">
      <w:pPr>
        <w:rPr>
          <w:rFonts w:ascii="Times New Roman" w:eastAsia="Times New Roman" w:hAnsi="Times New Roman"/>
        </w:rPr>
      </w:pPr>
    </w:p>
    <w:p w14:paraId="5EDE76E2" w14:textId="77777777" w:rsidR="00A6048E" w:rsidRDefault="00A6048E" w:rsidP="00A6048E"/>
    <w:p w14:paraId="57F46E23" w14:textId="77777777" w:rsidR="00A6048E" w:rsidRDefault="00A6048E" w:rsidP="00A6048E">
      <w:pPr>
        <w:rPr>
          <w:color w:val="222222"/>
        </w:rPr>
      </w:pPr>
      <w:r>
        <w:rPr>
          <w:color w:val="222222"/>
        </w:rPr>
        <w:tab/>
      </w:r>
    </w:p>
    <w:sectPr w:rsidR="00A60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8D46" w14:textId="77777777" w:rsidR="00D34677" w:rsidRDefault="00D34677" w:rsidP="00D91A45">
      <w:r>
        <w:separator/>
      </w:r>
    </w:p>
  </w:endnote>
  <w:endnote w:type="continuationSeparator" w:id="0">
    <w:p w14:paraId="4103E465" w14:textId="77777777" w:rsidR="00D34677" w:rsidRDefault="00D34677"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E5B5" w14:textId="77777777" w:rsidR="00D34677" w:rsidRDefault="00D34677" w:rsidP="00D91A45">
      <w:r>
        <w:separator/>
      </w:r>
    </w:p>
  </w:footnote>
  <w:footnote w:type="continuationSeparator" w:id="0">
    <w:p w14:paraId="4C409B9C" w14:textId="77777777" w:rsidR="00D34677" w:rsidRDefault="00D34677"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2C"/>
    <w:multiLevelType w:val="hybridMultilevel"/>
    <w:tmpl w:val="0F1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B162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056"/>
    <w:multiLevelType w:val="hybridMultilevel"/>
    <w:tmpl w:val="BAA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1"/>
  </w:num>
  <w:num w:numId="5">
    <w:abstractNumId w:val="10"/>
  </w:num>
  <w:num w:numId="6">
    <w:abstractNumId w:val="0"/>
  </w:num>
  <w:num w:numId="7">
    <w:abstractNumId w:val="6"/>
  </w:num>
  <w:num w:numId="8">
    <w:abstractNumId w:val="1"/>
  </w:num>
  <w:num w:numId="9">
    <w:abstractNumId w:val="13"/>
  </w:num>
  <w:num w:numId="10">
    <w:abstractNumId w:val="16"/>
  </w:num>
  <w:num w:numId="11">
    <w:abstractNumId w:val="8"/>
  </w:num>
  <w:num w:numId="12">
    <w:abstractNumId w:val="17"/>
  </w:num>
  <w:num w:numId="13">
    <w:abstractNumId w:val="9"/>
  </w:num>
  <w:num w:numId="14">
    <w:abstractNumId w:val="3"/>
  </w:num>
  <w:num w:numId="15">
    <w:abstractNumId w:val="15"/>
  </w:num>
  <w:num w:numId="16">
    <w:abstractNumId w:val="5"/>
  </w:num>
  <w:num w:numId="17">
    <w:abstractNumId w:val="4"/>
  </w:num>
  <w:num w:numId="18">
    <w:abstractNumId w:val="3"/>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210AB"/>
    <w:rsid w:val="000213D7"/>
    <w:rsid w:val="00024CB6"/>
    <w:rsid w:val="00032EF1"/>
    <w:rsid w:val="000377C1"/>
    <w:rsid w:val="00037A0A"/>
    <w:rsid w:val="00045584"/>
    <w:rsid w:val="000541CC"/>
    <w:rsid w:val="000549EF"/>
    <w:rsid w:val="00057902"/>
    <w:rsid w:val="00062317"/>
    <w:rsid w:val="00063B62"/>
    <w:rsid w:val="0006438B"/>
    <w:rsid w:val="00076D71"/>
    <w:rsid w:val="00082520"/>
    <w:rsid w:val="0008513F"/>
    <w:rsid w:val="00092B0D"/>
    <w:rsid w:val="000A0B4C"/>
    <w:rsid w:val="000A0F5C"/>
    <w:rsid w:val="000B01CD"/>
    <w:rsid w:val="000C5AC2"/>
    <w:rsid w:val="000D5A77"/>
    <w:rsid w:val="000E5DC9"/>
    <w:rsid w:val="000F3FBF"/>
    <w:rsid w:val="000F4308"/>
    <w:rsid w:val="000F47C6"/>
    <w:rsid w:val="000F585F"/>
    <w:rsid w:val="000F6FC4"/>
    <w:rsid w:val="000F7177"/>
    <w:rsid w:val="00104848"/>
    <w:rsid w:val="00104AFE"/>
    <w:rsid w:val="0011424E"/>
    <w:rsid w:val="00125B9D"/>
    <w:rsid w:val="00132015"/>
    <w:rsid w:val="00135C4F"/>
    <w:rsid w:val="00153F47"/>
    <w:rsid w:val="001655EA"/>
    <w:rsid w:val="00167346"/>
    <w:rsid w:val="00172874"/>
    <w:rsid w:val="00174AFA"/>
    <w:rsid w:val="0017539C"/>
    <w:rsid w:val="001773D9"/>
    <w:rsid w:val="00181AC5"/>
    <w:rsid w:val="00181E21"/>
    <w:rsid w:val="00185706"/>
    <w:rsid w:val="00196DD9"/>
    <w:rsid w:val="001A0BF3"/>
    <w:rsid w:val="001A520A"/>
    <w:rsid w:val="001B05ED"/>
    <w:rsid w:val="001B6A20"/>
    <w:rsid w:val="001B6E8F"/>
    <w:rsid w:val="001B73D3"/>
    <w:rsid w:val="001B7AE8"/>
    <w:rsid w:val="001C2643"/>
    <w:rsid w:val="001C6915"/>
    <w:rsid w:val="001D667F"/>
    <w:rsid w:val="001D6EA5"/>
    <w:rsid w:val="001E369A"/>
    <w:rsid w:val="001E4320"/>
    <w:rsid w:val="001E6F9F"/>
    <w:rsid w:val="001E7003"/>
    <w:rsid w:val="001F5DA3"/>
    <w:rsid w:val="002045E6"/>
    <w:rsid w:val="00212652"/>
    <w:rsid w:val="00220878"/>
    <w:rsid w:val="00221F71"/>
    <w:rsid w:val="002364C7"/>
    <w:rsid w:val="00241005"/>
    <w:rsid w:val="00241F77"/>
    <w:rsid w:val="00243B54"/>
    <w:rsid w:val="0025187D"/>
    <w:rsid w:val="00280A95"/>
    <w:rsid w:val="00285B06"/>
    <w:rsid w:val="00296CFE"/>
    <w:rsid w:val="002A75D1"/>
    <w:rsid w:val="002B0A19"/>
    <w:rsid w:val="002B0FCF"/>
    <w:rsid w:val="002C560C"/>
    <w:rsid w:val="002C5C99"/>
    <w:rsid w:val="002D17D2"/>
    <w:rsid w:val="002D43CC"/>
    <w:rsid w:val="002D5EFE"/>
    <w:rsid w:val="002D6D72"/>
    <w:rsid w:val="002D6ECD"/>
    <w:rsid w:val="002E3DE4"/>
    <w:rsid w:val="002E5F1E"/>
    <w:rsid w:val="002E778D"/>
    <w:rsid w:val="002F1F5A"/>
    <w:rsid w:val="002F31DA"/>
    <w:rsid w:val="0030378A"/>
    <w:rsid w:val="00304D14"/>
    <w:rsid w:val="00307E3E"/>
    <w:rsid w:val="003249DA"/>
    <w:rsid w:val="00327E73"/>
    <w:rsid w:val="0033491C"/>
    <w:rsid w:val="00352C09"/>
    <w:rsid w:val="003553B5"/>
    <w:rsid w:val="00365E7B"/>
    <w:rsid w:val="0037030A"/>
    <w:rsid w:val="00373E96"/>
    <w:rsid w:val="003746CB"/>
    <w:rsid w:val="003903A1"/>
    <w:rsid w:val="00391097"/>
    <w:rsid w:val="003931EF"/>
    <w:rsid w:val="003A3268"/>
    <w:rsid w:val="003A74E6"/>
    <w:rsid w:val="003B27AC"/>
    <w:rsid w:val="003C5869"/>
    <w:rsid w:val="003D304D"/>
    <w:rsid w:val="003D324F"/>
    <w:rsid w:val="003D51B1"/>
    <w:rsid w:val="003E5592"/>
    <w:rsid w:val="00400DE2"/>
    <w:rsid w:val="004029EF"/>
    <w:rsid w:val="00416E5D"/>
    <w:rsid w:val="00417DD0"/>
    <w:rsid w:val="004434B2"/>
    <w:rsid w:val="0045071F"/>
    <w:rsid w:val="00457D44"/>
    <w:rsid w:val="00460B31"/>
    <w:rsid w:val="004620B1"/>
    <w:rsid w:val="00464F5D"/>
    <w:rsid w:val="00465046"/>
    <w:rsid w:val="004677A6"/>
    <w:rsid w:val="00467B1B"/>
    <w:rsid w:val="00492256"/>
    <w:rsid w:val="0049233B"/>
    <w:rsid w:val="00496EB5"/>
    <w:rsid w:val="004A5611"/>
    <w:rsid w:val="004B4F2B"/>
    <w:rsid w:val="004B61D0"/>
    <w:rsid w:val="004B7190"/>
    <w:rsid w:val="004C3277"/>
    <w:rsid w:val="004D5B20"/>
    <w:rsid w:val="004D6EED"/>
    <w:rsid w:val="004F73A6"/>
    <w:rsid w:val="00501D1D"/>
    <w:rsid w:val="00505E6B"/>
    <w:rsid w:val="00510058"/>
    <w:rsid w:val="00514CE7"/>
    <w:rsid w:val="005176AC"/>
    <w:rsid w:val="00520B04"/>
    <w:rsid w:val="00521D7F"/>
    <w:rsid w:val="0052374D"/>
    <w:rsid w:val="00557AA8"/>
    <w:rsid w:val="0057074A"/>
    <w:rsid w:val="00572C90"/>
    <w:rsid w:val="00573637"/>
    <w:rsid w:val="005773E3"/>
    <w:rsid w:val="0059386F"/>
    <w:rsid w:val="005A054A"/>
    <w:rsid w:val="005A15C5"/>
    <w:rsid w:val="005A4B25"/>
    <w:rsid w:val="005A5624"/>
    <w:rsid w:val="005B33B6"/>
    <w:rsid w:val="005C5100"/>
    <w:rsid w:val="005D0361"/>
    <w:rsid w:val="005D6CEC"/>
    <w:rsid w:val="005E66C3"/>
    <w:rsid w:val="005E6781"/>
    <w:rsid w:val="005F3AC2"/>
    <w:rsid w:val="006011B1"/>
    <w:rsid w:val="00606418"/>
    <w:rsid w:val="0060786F"/>
    <w:rsid w:val="00607D70"/>
    <w:rsid w:val="00625BDA"/>
    <w:rsid w:val="006411E7"/>
    <w:rsid w:val="00641770"/>
    <w:rsid w:val="00644D40"/>
    <w:rsid w:val="00651B03"/>
    <w:rsid w:val="006645B7"/>
    <w:rsid w:val="00666C24"/>
    <w:rsid w:val="00694459"/>
    <w:rsid w:val="006A3CE1"/>
    <w:rsid w:val="006C1C7D"/>
    <w:rsid w:val="006D78D4"/>
    <w:rsid w:val="006E3549"/>
    <w:rsid w:val="006F6B39"/>
    <w:rsid w:val="00700C75"/>
    <w:rsid w:val="0070229B"/>
    <w:rsid w:val="007030A6"/>
    <w:rsid w:val="007032F9"/>
    <w:rsid w:val="00712490"/>
    <w:rsid w:val="00715C39"/>
    <w:rsid w:val="007263E5"/>
    <w:rsid w:val="00727CA0"/>
    <w:rsid w:val="00730DBB"/>
    <w:rsid w:val="007323B8"/>
    <w:rsid w:val="00732A63"/>
    <w:rsid w:val="007373CF"/>
    <w:rsid w:val="007421C7"/>
    <w:rsid w:val="00744A13"/>
    <w:rsid w:val="00744C89"/>
    <w:rsid w:val="007573EC"/>
    <w:rsid w:val="00761047"/>
    <w:rsid w:val="0076163D"/>
    <w:rsid w:val="00764CD7"/>
    <w:rsid w:val="00766CEA"/>
    <w:rsid w:val="00777D9B"/>
    <w:rsid w:val="00782A47"/>
    <w:rsid w:val="00784586"/>
    <w:rsid w:val="00784779"/>
    <w:rsid w:val="007933C4"/>
    <w:rsid w:val="007A5E59"/>
    <w:rsid w:val="007A669F"/>
    <w:rsid w:val="007A6C6E"/>
    <w:rsid w:val="007A7A6F"/>
    <w:rsid w:val="007B0B57"/>
    <w:rsid w:val="007B7F4A"/>
    <w:rsid w:val="007D1D15"/>
    <w:rsid w:val="007E20B0"/>
    <w:rsid w:val="007F0A75"/>
    <w:rsid w:val="00800A09"/>
    <w:rsid w:val="00803591"/>
    <w:rsid w:val="0081106E"/>
    <w:rsid w:val="00815167"/>
    <w:rsid w:val="0081796E"/>
    <w:rsid w:val="008303C3"/>
    <w:rsid w:val="00830440"/>
    <w:rsid w:val="00832376"/>
    <w:rsid w:val="0084006D"/>
    <w:rsid w:val="00840168"/>
    <w:rsid w:val="00850A99"/>
    <w:rsid w:val="00851095"/>
    <w:rsid w:val="00863F25"/>
    <w:rsid w:val="00864116"/>
    <w:rsid w:val="00871672"/>
    <w:rsid w:val="008824CC"/>
    <w:rsid w:val="00882CFD"/>
    <w:rsid w:val="00884F88"/>
    <w:rsid w:val="008907B1"/>
    <w:rsid w:val="008921A9"/>
    <w:rsid w:val="008944DA"/>
    <w:rsid w:val="008A056F"/>
    <w:rsid w:val="008A3EDE"/>
    <w:rsid w:val="008A545B"/>
    <w:rsid w:val="008B01A0"/>
    <w:rsid w:val="008B747A"/>
    <w:rsid w:val="008C7124"/>
    <w:rsid w:val="008D2BEE"/>
    <w:rsid w:val="008D3F88"/>
    <w:rsid w:val="008D711E"/>
    <w:rsid w:val="008E0227"/>
    <w:rsid w:val="008F0C4F"/>
    <w:rsid w:val="008F10F7"/>
    <w:rsid w:val="00900947"/>
    <w:rsid w:val="00906074"/>
    <w:rsid w:val="00913C04"/>
    <w:rsid w:val="00915532"/>
    <w:rsid w:val="00935EF9"/>
    <w:rsid w:val="0093746F"/>
    <w:rsid w:val="009454B2"/>
    <w:rsid w:val="00947921"/>
    <w:rsid w:val="009555C2"/>
    <w:rsid w:val="00962147"/>
    <w:rsid w:val="00963291"/>
    <w:rsid w:val="00970E64"/>
    <w:rsid w:val="00973716"/>
    <w:rsid w:val="00974029"/>
    <w:rsid w:val="00974839"/>
    <w:rsid w:val="009843F0"/>
    <w:rsid w:val="00984602"/>
    <w:rsid w:val="009910AB"/>
    <w:rsid w:val="009A5952"/>
    <w:rsid w:val="009B0777"/>
    <w:rsid w:val="009B123F"/>
    <w:rsid w:val="009B15D1"/>
    <w:rsid w:val="009B3DE0"/>
    <w:rsid w:val="009B607F"/>
    <w:rsid w:val="009C0A37"/>
    <w:rsid w:val="009C3314"/>
    <w:rsid w:val="009D0C6B"/>
    <w:rsid w:val="009E18FC"/>
    <w:rsid w:val="009E40D3"/>
    <w:rsid w:val="009E56A7"/>
    <w:rsid w:val="009F5332"/>
    <w:rsid w:val="00A03BC4"/>
    <w:rsid w:val="00A10213"/>
    <w:rsid w:val="00A260B5"/>
    <w:rsid w:val="00A460FF"/>
    <w:rsid w:val="00A504A7"/>
    <w:rsid w:val="00A6048E"/>
    <w:rsid w:val="00A61710"/>
    <w:rsid w:val="00A61E3F"/>
    <w:rsid w:val="00A6312E"/>
    <w:rsid w:val="00A641C7"/>
    <w:rsid w:val="00A65531"/>
    <w:rsid w:val="00A6574A"/>
    <w:rsid w:val="00A66C2A"/>
    <w:rsid w:val="00A67477"/>
    <w:rsid w:val="00A816AD"/>
    <w:rsid w:val="00A83305"/>
    <w:rsid w:val="00AA52FF"/>
    <w:rsid w:val="00AA7C2C"/>
    <w:rsid w:val="00AB1554"/>
    <w:rsid w:val="00AC1802"/>
    <w:rsid w:val="00AD27F0"/>
    <w:rsid w:val="00AD7F78"/>
    <w:rsid w:val="00AE0EB6"/>
    <w:rsid w:val="00AE1BC0"/>
    <w:rsid w:val="00AE6EFC"/>
    <w:rsid w:val="00AF2BB7"/>
    <w:rsid w:val="00AF6D15"/>
    <w:rsid w:val="00B02784"/>
    <w:rsid w:val="00B10410"/>
    <w:rsid w:val="00B14358"/>
    <w:rsid w:val="00B172F2"/>
    <w:rsid w:val="00B175B6"/>
    <w:rsid w:val="00B2515E"/>
    <w:rsid w:val="00B255BC"/>
    <w:rsid w:val="00B36E0A"/>
    <w:rsid w:val="00B4616E"/>
    <w:rsid w:val="00B905B8"/>
    <w:rsid w:val="00BA03A7"/>
    <w:rsid w:val="00BA54E2"/>
    <w:rsid w:val="00BA7DB5"/>
    <w:rsid w:val="00BB1661"/>
    <w:rsid w:val="00BB3F00"/>
    <w:rsid w:val="00BB7D88"/>
    <w:rsid w:val="00BC2123"/>
    <w:rsid w:val="00BC2722"/>
    <w:rsid w:val="00BC46FB"/>
    <w:rsid w:val="00BD0797"/>
    <w:rsid w:val="00BD4C63"/>
    <w:rsid w:val="00BD5DE5"/>
    <w:rsid w:val="00BD5E89"/>
    <w:rsid w:val="00BD6A96"/>
    <w:rsid w:val="00BD7133"/>
    <w:rsid w:val="00BE4E5C"/>
    <w:rsid w:val="00BF1328"/>
    <w:rsid w:val="00C05B70"/>
    <w:rsid w:val="00C16DF7"/>
    <w:rsid w:val="00C23ADE"/>
    <w:rsid w:val="00C24196"/>
    <w:rsid w:val="00C32EE0"/>
    <w:rsid w:val="00C37592"/>
    <w:rsid w:val="00C626CB"/>
    <w:rsid w:val="00C62826"/>
    <w:rsid w:val="00C71652"/>
    <w:rsid w:val="00C741B1"/>
    <w:rsid w:val="00C75A10"/>
    <w:rsid w:val="00C8069C"/>
    <w:rsid w:val="00C82B38"/>
    <w:rsid w:val="00C8378F"/>
    <w:rsid w:val="00C92D7D"/>
    <w:rsid w:val="00C93105"/>
    <w:rsid w:val="00C95590"/>
    <w:rsid w:val="00C96986"/>
    <w:rsid w:val="00C97484"/>
    <w:rsid w:val="00CA066D"/>
    <w:rsid w:val="00CA4101"/>
    <w:rsid w:val="00CB7865"/>
    <w:rsid w:val="00CC0E35"/>
    <w:rsid w:val="00CC223D"/>
    <w:rsid w:val="00CC263E"/>
    <w:rsid w:val="00CC5356"/>
    <w:rsid w:val="00CC7043"/>
    <w:rsid w:val="00CD329A"/>
    <w:rsid w:val="00CD733C"/>
    <w:rsid w:val="00CD75A2"/>
    <w:rsid w:val="00CF67F4"/>
    <w:rsid w:val="00D138A5"/>
    <w:rsid w:val="00D33103"/>
    <w:rsid w:val="00D342EC"/>
    <w:rsid w:val="00D34677"/>
    <w:rsid w:val="00D367E4"/>
    <w:rsid w:val="00D37698"/>
    <w:rsid w:val="00D43F95"/>
    <w:rsid w:val="00D4649A"/>
    <w:rsid w:val="00D4724F"/>
    <w:rsid w:val="00D51B2B"/>
    <w:rsid w:val="00D57FE1"/>
    <w:rsid w:val="00D743D4"/>
    <w:rsid w:val="00D747D4"/>
    <w:rsid w:val="00D750EE"/>
    <w:rsid w:val="00D76024"/>
    <w:rsid w:val="00D80FA3"/>
    <w:rsid w:val="00D84A3E"/>
    <w:rsid w:val="00D85807"/>
    <w:rsid w:val="00D85F27"/>
    <w:rsid w:val="00D879E1"/>
    <w:rsid w:val="00D91A45"/>
    <w:rsid w:val="00DA4A3C"/>
    <w:rsid w:val="00DA7CD2"/>
    <w:rsid w:val="00DB083E"/>
    <w:rsid w:val="00DB49F9"/>
    <w:rsid w:val="00DB6624"/>
    <w:rsid w:val="00DB7AA6"/>
    <w:rsid w:val="00DE4D13"/>
    <w:rsid w:val="00DE51CA"/>
    <w:rsid w:val="00DE622E"/>
    <w:rsid w:val="00DE7418"/>
    <w:rsid w:val="00DF0AA8"/>
    <w:rsid w:val="00DF343F"/>
    <w:rsid w:val="00DF4FE6"/>
    <w:rsid w:val="00E0222B"/>
    <w:rsid w:val="00E326FC"/>
    <w:rsid w:val="00E430A5"/>
    <w:rsid w:val="00E51C62"/>
    <w:rsid w:val="00E52D24"/>
    <w:rsid w:val="00E57773"/>
    <w:rsid w:val="00E60886"/>
    <w:rsid w:val="00E712AB"/>
    <w:rsid w:val="00E738CA"/>
    <w:rsid w:val="00E932E1"/>
    <w:rsid w:val="00E97C0C"/>
    <w:rsid w:val="00EA7EAD"/>
    <w:rsid w:val="00EC2684"/>
    <w:rsid w:val="00EC7ACE"/>
    <w:rsid w:val="00ED5512"/>
    <w:rsid w:val="00ED5FCE"/>
    <w:rsid w:val="00EF73FC"/>
    <w:rsid w:val="00F02195"/>
    <w:rsid w:val="00F069FE"/>
    <w:rsid w:val="00F07327"/>
    <w:rsid w:val="00F17F5E"/>
    <w:rsid w:val="00F2575D"/>
    <w:rsid w:val="00F306CA"/>
    <w:rsid w:val="00F3624F"/>
    <w:rsid w:val="00F36312"/>
    <w:rsid w:val="00F4361A"/>
    <w:rsid w:val="00F46E4F"/>
    <w:rsid w:val="00F60731"/>
    <w:rsid w:val="00F613DA"/>
    <w:rsid w:val="00F63AE9"/>
    <w:rsid w:val="00F7088B"/>
    <w:rsid w:val="00F87380"/>
    <w:rsid w:val="00F92645"/>
    <w:rsid w:val="00F954E5"/>
    <w:rsid w:val="00F9583B"/>
    <w:rsid w:val="00F97701"/>
    <w:rsid w:val="00FA1880"/>
    <w:rsid w:val="00FA3731"/>
    <w:rsid w:val="00FB2C05"/>
    <w:rsid w:val="00FB2C76"/>
    <w:rsid w:val="00FC099C"/>
    <w:rsid w:val="00FC15AD"/>
    <w:rsid w:val="00FC47A1"/>
    <w:rsid w:val="00FC492E"/>
    <w:rsid w:val="00FD2B99"/>
    <w:rsid w:val="00FD3839"/>
    <w:rsid w:val="00FD432B"/>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156575032">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88967974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37536729">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Rosenbaum, Claire</cp:lastModifiedBy>
  <cp:revision>9</cp:revision>
  <dcterms:created xsi:type="dcterms:W3CDTF">2020-11-10T02:16:00Z</dcterms:created>
  <dcterms:modified xsi:type="dcterms:W3CDTF">2020-11-14T13:53:00Z</dcterms:modified>
</cp:coreProperties>
</file>